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1FDC6" w14:textId="77777777" w:rsidR="00DB41F6" w:rsidRPr="00951A2D" w:rsidRDefault="00DB41F6" w:rsidP="00876157">
      <w:pPr>
        <w:suppressAutoHyphens w:val="0"/>
        <w:spacing w:line="276" w:lineRule="auto"/>
        <w:jc w:val="both"/>
        <w:rPr>
          <w:sz w:val="22"/>
          <w:szCs w:val="22"/>
          <w:lang w:eastAsia="pl-PL"/>
        </w:rPr>
      </w:pPr>
    </w:p>
    <w:p w14:paraId="28F3009F" w14:textId="276CA669" w:rsidR="00DB41F6" w:rsidRPr="00951A2D" w:rsidRDefault="00DB41F6" w:rsidP="00876157">
      <w:pPr>
        <w:suppressAutoHyphens w:val="0"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951A2D">
        <w:rPr>
          <w:b/>
          <w:bCs/>
          <w:sz w:val="22"/>
          <w:szCs w:val="22"/>
        </w:rPr>
        <w:t>Klauzula informacyjna RODO</w:t>
      </w:r>
    </w:p>
    <w:p w14:paraId="35500EFE" w14:textId="77777777" w:rsidR="00EB6F9B" w:rsidRPr="00951A2D" w:rsidRDefault="00EB6F9B" w:rsidP="00876157">
      <w:pPr>
        <w:suppressAutoHyphens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14:paraId="7AFE0E41" w14:textId="3D6DB89C" w:rsidR="00EB6F9B" w:rsidRPr="00951A2D" w:rsidRDefault="00EB6F9B" w:rsidP="00876157">
      <w:pPr>
        <w:numPr>
          <w:ilvl w:val="3"/>
          <w:numId w:val="6"/>
        </w:numPr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Informacja o przetwarzaniu danych osobowych.</w:t>
      </w:r>
    </w:p>
    <w:p w14:paraId="7F75D7EF" w14:textId="0F67FC6E" w:rsidR="00EB6F9B" w:rsidRPr="00951A2D" w:rsidRDefault="00EB6F9B" w:rsidP="00876157">
      <w:pPr>
        <w:suppressAutoHyphens w:val="0"/>
        <w:spacing w:before="120" w:line="276" w:lineRule="auto"/>
        <w:ind w:left="284"/>
        <w:jc w:val="both"/>
        <w:rPr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Zgodnie z art. 13 ust. 1 i 2</w:t>
      </w:r>
      <w:r w:rsidR="0023513E">
        <w:rPr>
          <w:sz w:val="22"/>
          <w:szCs w:val="22"/>
          <w:lang w:eastAsia="pl-PL"/>
        </w:rPr>
        <w:t xml:space="preserve"> i art. 14 ust.1 i 2</w:t>
      </w:r>
      <w:r w:rsidRPr="00951A2D">
        <w:rPr>
          <w:sz w:val="22"/>
          <w:szCs w:val="22"/>
          <w:lang w:eastAsia="pl-PL"/>
        </w:rPr>
        <w:t xml:space="preserve"> </w:t>
      </w:r>
      <w:r w:rsidR="00FD2AAA">
        <w:rPr>
          <w:sz w:val="22"/>
          <w:szCs w:val="22"/>
          <w:lang w:eastAsia="pl-PL"/>
        </w:rPr>
        <w:t>r</w:t>
      </w:r>
      <w:r w:rsidR="00FD2AAA" w:rsidRPr="00FD2AAA">
        <w:rPr>
          <w:sz w:val="22"/>
          <w:szCs w:val="22"/>
          <w:lang w:eastAsia="pl-PL"/>
        </w:rPr>
        <w:t>ozporządzeni</w:t>
      </w:r>
      <w:r w:rsidR="00FD2AAA">
        <w:rPr>
          <w:sz w:val="22"/>
          <w:szCs w:val="22"/>
          <w:lang w:eastAsia="pl-PL"/>
        </w:rPr>
        <w:t>a</w:t>
      </w:r>
      <w:r w:rsidR="00FD2AAA" w:rsidRPr="00FD2AAA">
        <w:rPr>
          <w:sz w:val="22"/>
          <w:szCs w:val="22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FD2AAA" w:rsidRPr="00FD2AAA">
        <w:rPr>
          <w:sz w:val="22"/>
          <w:szCs w:val="22"/>
          <w:lang w:eastAsia="pl-PL"/>
        </w:rPr>
        <w:t>późn</w:t>
      </w:r>
      <w:proofErr w:type="spellEnd"/>
      <w:r w:rsidR="00FD2AAA" w:rsidRPr="00FD2AAA">
        <w:rPr>
          <w:sz w:val="22"/>
          <w:szCs w:val="22"/>
          <w:lang w:eastAsia="pl-PL"/>
        </w:rPr>
        <w:t>. zm.</w:t>
      </w:r>
      <w:r w:rsidR="00FD2AAA">
        <w:rPr>
          <w:sz w:val="22"/>
          <w:szCs w:val="22"/>
          <w:lang w:eastAsia="pl-PL"/>
        </w:rPr>
        <w:t>;</w:t>
      </w:r>
      <w:r w:rsidRPr="00951A2D">
        <w:rPr>
          <w:sz w:val="22"/>
          <w:szCs w:val="22"/>
          <w:lang w:eastAsia="pl-PL"/>
        </w:rPr>
        <w:t xml:space="preserve"> dalej „</w:t>
      </w:r>
      <w:r w:rsidRPr="00614297">
        <w:rPr>
          <w:b/>
          <w:bCs/>
          <w:sz w:val="22"/>
          <w:szCs w:val="22"/>
          <w:lang w:eastAsia="pl-PL"/>
        </w:rPr>
        <w:t>RODO</w:t>
      </w:r>
      <w:r w:rsidRPr="00951A2D">
        <w:rPr>
          <w:sz w:val="22"/>
          <w:szCs w:val="22"/>
          <w:lang w:eastAsia="pl-PL"/>
        </w:rPr>
        <w:t>”</w:t>
      </w:r>
      <w:r w:rsidR="00FD2AAA">
        <w:rPr>
          <w:sz w:val="22"/>
          <w:szCs w:val="22"/>
          <w:lang w:eastAsia="pl-PL"/>
        </w:rPr>
        <w:t>)</w:t>
      </w:r>
      <w:r w:rsidRPr="00951A2D">
        <w:rPr>
          <w:sz w:val="22"/>
          <w:szCs w:val="22"/>
          <w:lang w:eastAsia="pl-PL"/>
        </w:rPr>
        <w:t xml:space="preserve">, Zamawiający informuje, że: </w:t>
      </w:r>
    </w:p>
    <w:p w14:paraId="7C0AF079" w14:textId="77777777" w:rsidR="0046296C" w:rsidRPr="00951A2D" w:rsidRDefault="00EB6F9B" w:rsidP="00876157">
      <w:pPr>
        <w:numPr>
          <w:ilvl w:val="0"/>
          <w:numId w:val="2"/>
        </w:numPr>
        <w:suppressAutoHyphens w:val="0"/>
        <w:spacing w:before="120" w:line="276" w:lineRule="auto"/>
        <w:ind w:left="568" w:hanging="284"/>
        <w:jc w:val="both"/>
        <w:rPr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 xml:space="preserve">administratorem Pani/Pana danych osobowych jest Górnośląskie Towarzystwo Lotnicze S.A. </w:t>
      </w:r>
      <w:r w:rsidRPr="00951A2D">
        <w:rPr>
          <w:sz w:val="22"/>
          <w:szCs w:val="22"/>
          <w:lang w:eastAsia="pl-PL"/>
        </w:rPr>
        <w:br/>
        <w:t>ul. Wolności 90, 42-625 Ożarowice;</w:t>
      </w:r>
    </w:p>
    <w:p w14:paraId="35CEA8C6" w14:textId="687805B3" w:rsidR="00EB6F9B" w:rsidRPr="00951A2D" w:rsidRDefault="00EB6F9B" w:rsidP="00876157">
      <w:pPr>
        <w:numPr>
          <w:ilvl w:val="0"/>
          <w:numId w:val="2"/>
        </w:numPr>
        <w:suppressAutoHyphens w:val="0"/>
        <w:spacing w:before="120" w:line="276" w:lineRule="auto"/>
        <w:ind w:left="568" w:hanging="284"/>
        <w:jc w:val="both"/>
        <w:rPr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inspektor ochrony danych w Górnośląskim Towarzystwie Lotniczym S.A. jest Pan Andrzej Rozwadowski, kontakt</w:t>
      </w:r>
      <w:r w:rsidR="0046296C" w:rsidRPr="00951A2D">
        <w:rPr>
          <w:sz w:val="22"/>
          <w:szCs w:val="22"/>
          <w:lang w:eastAsia="pl-PL"/>
        </w:rPr>
        <w:t xml:space="preserve"> </w:t>
      </w:r>
      <w:r w:rsidR="005A5426">
        <w:rPr>
          <w:sz w:val="22"/>
          <w:szCs w:val="22"/>
          <w:lang w:eastAsia="pl-PL"/>
        </w:rPr>
        <w:t xml:space="preserve">– </w:t>
      </w:r>
      <w:hyperlink r:id="rId8" w:history="1">
        <w:r w:rsidR="005A5426" w:rsidRPr="00BA070F">
          <w:rPr>
            <w:rStyle w:val="Hipercze"/>
            <w:rFonts w:eastAsiaTheme="majorEastAsia"/>
            <w:sz w:val="22"/>
            <w:szCs w:val="22"/>
            <w:lang w:eastAsia="pl-PL"/>
          </w:rPr>
          <w:t>rodo@gtl.com.pl</w:t>
        </w:r>
      </w:hyperlink>
      <w:r w:rsidRPr="00951A2D">
        <w:rPr>
          <w:sz w:val="22"/>
          <w:szCs w:val="22"/>
          <w:lang w:eastAsia="pl-PL"/>
        </w:rPr>
        <w:t xml:space="preserve">; </w:t>
      </w:r>
    </w:p>
    <w:p w14:paraId="542D957C" w14:textId="18D9B3AB" w:rsidR="00EB6F9B" w:rsidRPr="00951A2D" w:rsidRDefault="00EB6F9B" w:rsidP="00876157">
      <w:pPr>
        <w:numPr>
          <w:ilvl w:val="0"/>
          <w:numId w:val="3"/>
        </w:numPr>
        <w:spacing w:before="120" w:line="276" w:lineRule="auto"/>
        <w:ind w:left="567" w:hanging="283"/>
        <w:jc w:val="both"/>
        <w:rPr>
          <w:color w:val="00B0F0"/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 xml:space="preserve">Pani/Pana dane osobowe przetwarzane będą na podstawie art. 6 ust. 1 lit. b, c RODO w celu wykonania umowy zawartej </w:t>
      </w:r>
      <w:r w:rsidRPr="00951A2D">
        <w:rPr>
          <w:rFonts w:eastAsia="Calibri"/>
          <w:sz w:val="22"/>
          <w:szCs w:val="22"/>
          <w:lang w:eastAsia="en-US"/>
        </w:rPr>
        <w:t>na podstawie przeprowadzonego</w:t>
      </w:r>
      <w:r w:rsidR="003419F6" w:rsidRPr="00951A2D">
        <w:rPr>
          <w:rFonts w:eastAsia="Calibri"/>
          <w:sz w:val="22"/>
          <w:szCs w:val="22"/>
          <w:lang w:eastAsia="en-US"/>
        </w:rPr>
        <w:t xml:space="preserve"> w</w:t>
      </w:r>
      <w:r w:rsidRPr="00951A2D">
        <w:rPr>
          <w:rFonts w:eastAsia="Calibri"/>
          <w:sz w:val="22"/>
          <w:szCs w:val="22"/>
          <w:lang w:eastAsia="en-US"/>
        </w:rPr>
        <w:t xml:space="preserve"> </w:t>
      </w:r>
      <w:r w:rsidR="003419F6" w:rsidRPr="00951A2D">
        <w:rPr>
          <w:sz w:val="22"/>
          <w:szCs w:val="22"/>
        </w:rPr>
        <w:t xml:space="preserve">oparciu o przepisy </w:t>
      </w:r>
      <w:r w:rsidR="00810303">
        <w:rPr>
          <w:sz w:val="22"/>
          <w:szCs w:val="22"/>
        </w:rPr>
        <w:t xml:space="preserve">ustawy </w:t>
      </w:r>
      <w:r w:rsidR="00810303" w:rsidRPr="005A5426">
        <w:rPr>
          <w:sz w:val="22"/>
          <w:szCs w:val="22"/>
        </w:rPr>
        <w:t xml:space="preserve">z dnia 11 września 2019 r. </w:t>
      </w:r>
      <w:r w:rsidR="00810303">
        <w:rPr>
          <w:sz w:val="22"/>
          <w:szCs w:val="22"/>
        </w:rPr>
        <w:t xml:space="preserve">– </w:t>
      </w:r>
      <w:r w:rsidR="00810303" w:rsidRPr="005A5426">
        <w:rPr>
          <w:sz w:val="22"/>
          <w:szCs w:val="22"/>
        </w:rPr>
        <w:t>Prawo zamówień publicznych (</w:t>
      </w:r>
      <w:proofErr w:type="spellStart"/>
      <w:r w:rsidR="00810303" w:rsidRPr="005A5426">
        <w:rPr>
          <w:sz w:val="22"/>
          <w:szCs w:val="22"/>
        </w:rPr>
        <w:t>t.j</w:t>
      </w:r>
      <w:proofErr w:type="spellEnd"/>
      <w:r w:rsidR="00810303" w:rsidRPr="005A5426">
        <w:rPr>
          <w:sz w:val="22"/>
          <w:szCs w:val="22"/>
        </w:rPr>
        <w:t xml:space="preserve">. Dz. U. z 2024 r. poz. 1320 z </w:t>
      </w:r>
      <w:proofErr w:type="spellStart"/>
      <w:r w:rsidR="00810303" w:rsidRPr="005A5426">
        <w:rPr>
          <w:sz w:val="22"/>
          <w:szCs w:val="22"/>
        </w:rPr>
        <w:t>późn</w:t>
      </w:r>
      <w:proofErr w:type="spellEnd"/>
      <w:r w:rsidR="00810303" w:rsidRPr="005A5426">
        <w:rPr>
          <w:sz w:val="22"/>
          <w:szCs w:val="22"/>
        </w:rPr>
        <w:t>. zm.</w:t>
      </w:r>
      <w:r w:rsidR="00810303">
        <w:rPr>
          <w:sz w:val="22"/>
          <w:szCs w:val="22"/>
        </w:rPr>
        <w:t xml:space="preserve">; </w:t>
      </w:r>
      <w:r w:rsidR="00FD2AAA">
        <w:rPr>
          <w:sz w:val="22"/>
          <w:szCs w:val="22"/>
        </w:rPr>
        <w:t xml:space="preserve">dalej: </w:t>
      </w:r>
      <w:r w:rsidR="00810303">
        <w:rPr>
          <w:sz w:val="22"/>
          <w:szCs w:val="22"/>
        </w:rPr>
        <w:t>„</w:t>
      </w:r>
      <w:r w:rsidR="00810303" w:rsidRPr="00614297">
        <w:rPr>
          <w:b/>
          <w:bCs/>
          <w:sz w:val="22"/>
          <w:szCs w:val="22"/>
        </w:rPr>
        <w:t>PZP</w:t>
      </w:r>
      <w:r w:rsidR="00810303">
        <w:rPr>
          <w:sz w:val="22"/>
          <w:szCs w:val="22"/>
        </w:rPr>
        <w:t>”</w:t>
      </w:r>
      <w:r w:rsidR="00810303" w:rsidRPr="005A5426">
        <w:rPr>
          <w:sz w:val="22"/>
          <w:szCs w:val="22"/>
        </w:rPr>
        <w:t>)</w:t>
      </w:r>
      <w:r w:rsidR="00810303">
        <w:rPr>
          <w:sz w:val="22"/>
          <w:szCs w:val="22"/>
        </w:rPr>
        <w:t>,</w:t>
      </w:r>
      <w:r w:rsidR="003419F6" w:rsidRPr="00951A2D">
        <w:rPr>
          <w:rFonts w:eastAsia="Calibri"/>
          <w:iCs/>
          <w:sz w:val="22"/>
          <w:szCs w:val="22"/>
          <w:lang w:eastAsia="en-US"/>
        </w:rPr>
        <w:t xml:space="preserve"> postępowania o udzielenie zamówienia publicznego w trybie dialogu konkurencyjnego na wybór generalnego projektanta dla opracowania dokumentacji projektowej dla zadania pn. „Budowa głównego terminala pasażerskiego wraz z infrastrukturą towarzyszącą” Międzynarodowego Portu Lotniczego Katowice</w:t>
      </w:r>
      <w:r w:rsidR="005A5426">
        <w:rPr>
          <w:rFonts w:eastAsia="Calibri"/>
          <w:iCs/>
          <w:sz w:val="22"/>
          <w:szCs w:val="22"/>
          <w:lang w:eastAsia="en-US"/>
        </w:rPr>
        <w:t xml:space="preserve"> </w:t>
      </w:r>
      <w:r w:rsidR="003419F6" w:rsidRPr="00951A2D">
        <w:rPr>
          <w:rFonts w:eastAsia="Calibri"/>
          <w:iCs/>
          <w:sz w:val="22"/>
          <w:szCs w:val="22"/>
          <w:lang w:eastAsia="en-US"/>
        </w:rPr>
        <w:t>w Pyrzowicach, numer referencyjny postępowania: U/20/DIN/2024</w:t>
      </w:r>
      <w:r w:rsidR="003F0D12">
        <w:rPr>
          <w:rFonts w:eastAsia="Calibri"/>
          <w:iCs/>
          <w:sz w:val="22"/>
          <w:szCs w:val="22"/>
          <w:lang w:eastAsia="en-US"/>
        </w:rPr>
        <w:t xml:space="preserve"> (dalej: „</w:t>
      </w:r>
      <w:r w:rsidR="003F0D12" w:rsidRPr="00614297">
        <w:rPr>
          <w:rFonts w:eastAsia="Calibri"/>
          <w:b/>
          <w:bCs/>
          <w:iCs/>
          <w:sz w:val="22"/>
          <w:szCs w:val="22"/>
          <w:lang w:eastAsia="en-US"/>
        </w:rPr>
        <w:t>Umowa</w:t>
      </w:r>
      <w:r w:rsidR="003F0D12">
        <w:rPr>
          <w:rFonts w:eastAsia="Calibri"/>
          <w:iCs/>
          <w:sz w:val="22"/>
          <w:szCs w:val="22"/>
          <w:lang w:eastAsia="en-US"/>
        </w:rPr>
        <w:t>”)</w:t>
      </w:r>
      <w:r w:rsidR="004960A5" w:rsidRPr="00951A2D">
        <w:rPr>
          <w:sz w:val="22"/>
          <w:szCs w:val="22"/>
        </w:rPr>
        <w:t>;</w:t>
      </w:r>
    </w:p>
    <w:p w14:paraId="2F779330" w14:textId="60117231" w:rsidR="0046296C" w:rsidRPr="00951A2D" w:rsidRDefault="00EB6F9B" w:rsidP="00876157">
      <w:pPr>
        <w:numPr>
          <w:ilvl w:val="0"/>
          <w:numId w:val="3"/>
        </w:numPr>
        <w:spacing w:before="120" w:line="276" w:lineRule="auto"/>
        <w:ind w:left="567" w:hanging="283"/>
        <w:jc w:val="both"/>
        <w:rPr>
          <w:color w:val="00B0F0"/>
          <w:sz w:val="22"/>
          <w:szCs w:val="22"/>
          <w:lang w:eastAsia="pl-PL"/>
        </w:rPr>
      </w:pPr>
      <w:r w:rsidRPr="00951A2D">
        <w:rPr>
          <w:rFonts w:eastAsia="Calibri"/>
          <w:sz w:val="22"/>
          <w:szCs w:val="22"/>
          <w:lang w:eastAsia="pl-PL"/>
        </w:rPr>
        <w:t>odbiorcami Pani/Pana danych osobowych będą uprawnieni pracownicy GTL S.A., osoby lub podmioty, którym udostępniona zostanie dokumentacja postępowania</w:t>
      </w:r>
      <w:r w:rsidRPr="00951A2D">
        <w:rPr>
          <w:rFonts w:eastAsia="Calibri"/>
          <w:color w:val="333333"/>
          <w:sz w:val="22"/>
          <w:szCs w:val="22"/>
          <w:lang w:eastAsia="pl-PL"/>
        </w:rPr>
        <w:t xml:space="preserve"> </w:t>
      </w:r>
      <w:r w:rsidRPr="00951A2D">
        <w:rPr>
          <w:rFonts w:eastAsia="Calibri"/>
          <w:sz w:val="22"/>
          <w:szCs w:val="22"/>
          <w:lang w:eastAsia="pl-PL"/>
        </w:rPr>
        <w:t>z wyjątkiem danych,</w:t>
      </w:r>
      <w:r w:rsidR="0046296C" w:rsidRPr="00951A2D">
        <w:rPr>
          <w:rFonts w:eastAsia="Calibri"/>
          <w:sz w:val="22"/>
          <w:szCs w:val="22"/>
          <w:lang w:eastAsia="pl-PL"/>
        </w:rPr>
        <w:t xml:space="preserve"> </w:t>
      </w:r>
      <w:r w:rsidRPr="00951A2D">
        <w:rPr>
          <w:rFonts w:eastAsia="Calibri"/>
          <w:sz w:val="22"/>
          <w:szCs w:val="22"/>
          <w:lang w:eastAsia="pl-PL"/>
        </w:rPr>
        <w:t>o</w:t>
      </w:r>
      <w:r w:rsidR="0046296C" w:rsidRPr="00951A2D">
        <w:rPr>
          <w:rFonts w:eastAsia="Calibri"/>
          <w:sz w:val="22"/>
          <w:szCs w:val="22"/>
          <w:lang w:eastAsia="pl-PL"/>
        </w:rPr>
        <w:t> </w:t>
      </w:r>
      <w:r w:rsidRPr="00951A2D">
        <w:rPr>
          <w:rFonts w:eastAsia="Calibri"/>
          <w:sz w:val="22"/>
          <w:szCs w:val="22"/>
          <w:lang w:eastAsia="pl-PL"/>
        </w:rPr>
        <w:t>których mowa w art. 9 ust. 1 rozporządzenia 2016/679, zebranych w toku postępowania</w:t>
      </w:r>
      <w:r w:rsidR="0046296C" w:rsidRPr="00951A2D">
        <w:rPr>
          <w:rFonts w:eastAsia="Calibri"/>
          <w:sz w:val="22"/>
          <w:szCs w:val="22"/>
          <w:lang w:eastAsia="pl-PL"/>
        </w:rPr>
        <w:t xml:space="preserve"> </w:t>
      </w:r>
      <w:r w:rsidRPr="00951A2D">
        <w:rPr>
          <w:rFonts w:eastAsia="Calibri"/>
          <w:sz w:val="22"/>
          <w:szCs w:val="22"/>
          <w:lang w:eastAsia="pl-PL"/>
        </w:rPr>
        <w:t>o</w:t>
      </w:r>
      <w:r w:rsidR="0046296C" w:rsidRPr="00951A2D">
        <w:rPr>
          <w:rFonts w:eastAsia="Calibri"/>
          <w:sz w:val="22"/>
          <w:szCs w:val="22"/>
          <w:lang w:eastAsia="pl-PL"/>
        </w:rPr>
        <w:t> </w:t>
      </w:r>
      <w:r w:rsidRPr="00951A2D">
        <w:rPr>
          <w:rFonts w:eastAsia="Calibri"/>
          <w:sz w:val="22"/>
          <w:szCs w:val="22"/>
          <w:lang w:eastAsia="pl-PL"/>
        </w:rPr>
        <w:t>udzielenie zamówienia.</w:t>
      </w:r>
      <w:r w:rsidRPr="00951A2D">
        <w:rPr>
          <w:sz w:val="22"/>
          <w:szCs w:val="22"/>
          <w:lang w:eastAsia="pl-PL"/>
        </w:rPr>
        <w:t xml:space="preserve"> Ograniczenia zasady jawności, o których mowa w art. 18 ust. 3-5 </w:t>
      </w:r>
      <w:r w:rsidR="00810303">
        <w:rPr>
          <w:sz w:val="22"/>
          <w:szCs w:val="22"/>
          <w:lang w:eastAsia="pl-PL"/>
        </w:rPr>
        <w:t>PZP</w:t>
      </w:r>
      <w:r w:rsidRPr="00951A2D">
        <w:rPr>
          <w:sz w:val="22"/>
          <w:szCs w:val="22"/>
        </w:rPr>
        <w:t xml:space="preserve"> </w:t>
      </w:r>
      <w:r w:rsidRPr="00951A2D">
        <w:rPr>
          <w:sz w:val="22"/>
          <w:szCs w:val="22"/>
          <w:lang w:eastAsia="pl-PL"/>
        </w:rPr>
        <w:t>stosuje się odpowiednio</w:t>
      </w:r>
      <w:r w:rsidR="004960A5" w:rsidRPr="00951A2D">
        <w:rPr>
          <w:bCs/>
          <w:sz w:val="22"/>
          <w:szCs w:val="22"/>
          <w:lang w:eastAsia="pl-PL"/>
        </w:rPr>
        <w:t>;</w:t>
      </w:r>
    </w:p>
    <w:p w14:paraId="0C92E84B" w14:textId="7C8A62AE" w:rsidR="00EB6F9B" w:rsidRPr="00951A2D" w:rsidRDefault="00EB6F9B" w:rsidP="00876157">
      <w:pPr>
        <w:numPr>
          <w:ilvl w:val="0"/>
          <w:numId w:val="3"/>
        </w:numPr>
        <w:spacing w:before="120" w:line="276" w:lineRule="auto"/>
        <w:ind w:left="567" w:hanging="283"/>
        <w:jc w:val="both"/>
        <w:rPr>
          <w:color w:val="00B0F0"/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Pani/Pana dane osobowe będą przetwarzane w celu wykonania Umowy do czasu przedawnienia roszczeń powstałych na podstawie Umowy przez czas niezbędny do ich dochodzenia lub obrony</w:t>
      </w:r>
      <w:r w:rsidR="005626AE">
        <w:rPr>
          <w:sz w:val="22"/>
          <w:szCs w:val="22"/>
          <w:lang w:eastAsia="pl-PL"/>
        </w:rPr>
        <w:t>;</w:t>
      </w:r>
    </w:p>
    <w:p w14:paraId="5B910CAA" w14:textId="1FDAF868" w:rsidR="0046296C" w:rsidRPr="00951A2D" w:rsidRDefault="00EB6F9B" w:rsidP="00876157">
      <w:pPr>
        <w:numPr>
          <w:ilvl w:val="0"/>
          <w:numId w:val="3"/>
        </w:numPr>
        <w:suppressAutoHyphens w:val="0"/>
        <w:spacing w:before="120" w:line="276" w:lineRule="auto"/>
        <w:ind w:left="567" w:hanging="283"/>
        <w:jc w:val="both"/>
        <w:rPr>
          <w:b/>
          <w:i/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 xml:space="preserve">obowiązek podania przez Panią/Pana danych osobowych bezpośrednio Pani/Pana dotyczących jest wymogiem ustawowym określonym w przepisach PZP, związanym z udziałem </w:t>
      </w:r>
      <w:r w:rsidRPr="00951A2D">
        <w:rPr>
          <w:sz w:val="22"/>
          <w:szCs w:val="22"/>
        </w:rPr>
        <w:t>w</w:t>
      </w:r>
      <w:r w:rsidR="00490338" w:rsidRPr="00951A2D">
        <w:rPr>
          <w:sz w:val="22"/>
          <w:szCs w:val="22"/>
        </w:rPr>
        <w:t> </w:t>
      </w:r>
      <w:r w:rsidRPr="00951A2D">
        <w:rPr>
          <w:sz w:val="22"/>
          <w:szCs w:val="22"/>
        </w:rPr>
        <w:t>postępowaniu</w:t>
      </w:r>
      <w:r w:rsidRPr="00951A2D">
        <w:rPr>
          <w:sz w:val="22"/>
          <w:szCs w:val="22"/>
          <w:lang w:eastAsia="pl-PL"/>
        </w:rPr>
        <w:t xml:space="preserve"> o udzielenie zamówienia publicznego; konsekwencje niepodania określonych danych wynikają z </w:t>
      </w:r>
      <w:r w:rsidR="00FD2AAA">
        <w:rPr>
          <w:sz w:val="22"/>
          <w:szCs w:val="22"/>
          <w:lang w:eastAsia="pl-PL"/>
        </w:rPr>
        <w:t>PZP</w:t>
      </w:r>
      <w:r w:rsidRPr="00951A2D">
        <w:rPr>
          <w:sz w:val="22"/>
          <w:szCs w:val="22"/>
          <w:lang w:eastAsia="pl-PL"/>
        </w:rPr>
        <w:t xml:space="preserve">; </w:t>
      </w:r>
    </w:p>
    <w:p w14:paraId="6B65F689" w14:textId="1B27A927" w:rsidR="00EB6F9B" w:rsidRPr="00951A2D" w:rsidRDefault="00EB6F9B" w:rsidP="00876157">
      <w:pPr>
        <w:numPr>
          <w:ilvl w:val="0"/>
          <w:numId w:val="3"/>
        </w:numPr>
        <w:suppressAutoHyphens w:val="0"/>
        <w:spacing w:before="120" w:line="276" w:lineRule="auto"/>
        <w:ind w:left="567" w:hanging="283"/>
        <w:jc w:val="both"/>
        <w:rPr>
          <w:b/>
          <w:i/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w odniesieniu do Pani/Pana danych osobowych decyzje nie będą podejmowane w sposób zautomatyzowany, stosowanie do art. 22 RODO;</w:t>
      </w:r>
    </w:p>
    <w:p w14:paraId="41AFCBE6" w14:textId="77777777" w:rsidR="00EB6F9B" w:rsidRPr="00951A2D" w:rsidRDefault="00EB6F9B" w:rsidP="00876157">
      <w:pPr>
        <w:numPr>
          <w:ilvl w:val="0"/>
          <w:numId w:val="3"/>
        </w:numPr>
        <w:suppressAutoHyphens w:val="0"/>
        <w:spacing w:before="120" w:line="276" w:lineRule="auto"/>
        <w:ind w:left="567" w:hanging="283"/>
        <w:jc w:val="both"/>
        <w:rPr>
          <w:color w:val="00B0F0"/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posiada Pani/Pan:</w:t>
      </w:r>
    </w:p>
    <w:p w14:paraId="102E0036" w14:textId="557A8962" w:rsidR="00EB6F9B" w:rsidRPr="00951A2D" w:rsidRDefault="00EB6F9B" w:rsidP="00876157">
      <w:pPr>
        <w:numPr>
          <w:ilvl w:val="0"/>
          <w:numId w:val="4"/>
        </w:numPr>
        <w:suppressAutoHyphens w:val="0"/>
        <w:spacing w:before="120" w:line="276" w:lineRule="auto"/>
        <w:ind w:left="709" w:hanging="283"/>
        <w:jc w:val="both"/>
        <w:rPr>
          <w:b/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na podstawie art. 15 RODO prawo dostępu do danych osobowych Pani/Pana dotyczących;</w:t>
      </w:r>
      <w:r w:rsidRPr="00951A2D">
        <w:rPr>
          <w:color w:val="333333"/>
          <w:sz w:val="22"/>
          <w:szCs w:val="22"/>
          <w:lang w:eastAsia="pl-PL"/>
        </w:rPr>
        <w:t xml:space="preserve"> </w:t>
      </w:r>
      <w:r w:rsidRPr="00951A2D">
        <w:rPr>
          <w:color w:val="333333"/>
          <w:sz w:val="22"/>
          <w:szCs w:val="22"/>
          <w:lang w:eastAsia="pl-PL"/>
        </w:rPr>
        <w:br/>
      </w:r>
      <w:r w:rsidR="00803831">
        <w:rPr>
          <w:sz w:val="22"/>
          <w:szCs w:val="22"/>
          <w:lang w:eastAsia="pl-PL"/>
        </w:rPr>
        <w:t>w</w:t>
      </w:r>
      <w:r w:rsidRPr="00951A2D">
        <w:rPr>
          <w:sz w:val="22"/>
          <w:szCs w:val="22"/>
          <w:lang w:eastAsia="pl-PL"/>
        </w:rPr>
        <w:t xml:space="preserve"> przypadku gdy wykonanie obowiązków, o których mowa w art. 15 ust.1-3 </w:t>
      </w:r>
      <w:r w:rsidR="00803831">
        <w:rPr>
          <w:sz w:val="22"/>
          <w:szCs w:val="22"/>
          <w:lang w:eastAsia="pl-PL"/>
        </w:rPr>
        <w:t>RODO</w:t>
      </w:r>
      <w:r w:rsidRPr="00951A2D">
        <w:rPr>
          <w:sz w:val="22"/>
          <w:szCs w:val="22"/>
          <w:lang w:eastAsia="pl-PL"/>
        </w:rPr>
        <w:t xml:space="preserve">, wymagałoby niewspółmiernie dużego wysiłku, </w:t>
      </w:r>
      <w:r w:rsidR="00154CE6">
        <w:rPr>
          <w:sz w:val="22"/>
          <w:szCs w:val="22"/>
          <w:lang w:eastAsia="pl-PL"/>
        </w:rPr>
        <w:t>Z</w:t>
      </w:r>
      <w:r w:rsidRPr="00951A2D">
        <w:rPr>
          <w:sz w:val="22"/>
          <w:szCs w:val="22"/>
          <w:lang w:eastAsia="pl-PL"/>
        </w:rPr>
        <w:t>amawiający może żądać od osoby, której dane dotyczą, wskazania dodatkowych informacji mających w szczególności na celu sprecyzowanie nazwy lub daty zakończonego postępowania o udzielenie zamówienia</w:t>
      </w:r>
      <w:r w:rsidR="004960A5" w:rsidRPr="00951A2D">
        <w:rPr>
          <w:sz w:val="22"/>
          <w:szCs w:val="22"/>
          <w:lang w:eastAsia="pl-PL"/>
        </w:rPr>
        <w:t>;</w:t>
      </w:r>
    </w:p>
    <w:p w14:paraId="59179BA1" w14:textId="3838FB3A" w:rsidR="0046296C" w:rsidRPr="00951A2D" w:rsidRDefault="00EB6F9B" w:rsidP="00876157">
      <w:pPr>
        <w:numPr>
          <w:ilvl w:val="0"/>
          <w:numId w:val="4"/>
        </w:numPr>
        <w:suppressAutoHyphens w:val="0"/>
        <w:spacing w:before="120" w:line="276" w:lineRule="auto"/>
        <w:ind w:left="709" w:hanging="283"/>
        <w:jc w:val="both"/>
        <w:rPr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na podstawie art. 16 RODO prawo do sprostowania Pani/Pana danych osobowych</w:t>
      </w:r>
    </w:p>
    <w:p w14:paraId="300E42BD" w14:textId="3C80798A" w:rsidR="0046296C" w:rsidRPr="00951A2D" w:rsidRDefault="00EB6F9B" w:rsidP="00876157">
      <w:pPr>
        <w:suppressAutoHyphens w:val="0"/>
        <w:spacing w:before="120" w:line="276" w:lineRule="auto"/>
        <w:ind w:left="709"/>
        <w:jc w:val="both"/>
        <w:rPr>
          <w:sz w:val="22"/>
          <w:szCs w:val="22"/>
          <w:lang w:eastAsia="pl-PL"/>
        </w:rPr>
      </w:pPr>
      <w:r w:rsidRPr="00951A2D">
        <w:rPr>
          <w:rFonts w:eastAsia="Calibri"/>
          <w:b/>
          <w:i/>
          <w:sz w:val="22"/>
          <w:szCs w:val="22"/>
          <w:lang w:eastAsia="en-US"/>
        </w:rPr>
        <w:t>Wyjaśnienie:</w:t>
      </w:r>
      <w:r w:rsidRPr="00951A2D">
        <w:rPr>
          <w:rFonts w:eastAsia="Calibri"/>
          <w:i/>
          <w:sz w:val="22"/>
          <w:szCs w:val="22"/>
          <w:lang w:eastAsia="en-US"/>
        </w:rPr>
        <w:t xml:space="preserve"> </w:t>
      </w:r>
      <w:r w:rsidRPr="00951A2D">
        <w:rPr>
          <w:i/>
          <w:sz w:val="22"/>
          <w:szCs w:val="22"/>
          <w:lang w:eastAsia="pl-PL"/>
        </w:rPr>
        <w:t xml:space="preserve">skorzystanie z prawa do sprostowania nie może skutkować zmianą </w:t>
      </w:r>
      <w:r w:rsidRPr="00951A2D">
        <w:rPr>
          <w:rFonts w:eastAsia="Calibri"/>
          <w:i/>
          <w:sz w:val="22"/>
          <w:szCs w:val="22"/>
          <w:lang w:eastAsia="en-US"/>
        </w:rPr>
        <w:t xml:space="preserve">wyniku postępowania o udzielenie zamówienia publicznego ani zmianą postanowień umowy </w:t>
      </w:r>
      <w:r w:rsidRPr="00951A2D">
        <w:rPr>
          <w:rFonts w:eastAsia="Calibri"/>
          <w:i/>
          <w:sz w:val="22"/>
          <w:szCs w:val="22"/>
          <w:lang w:eastAsia="en-US"/>
        </w:rPr>
        <w:br/>
      </w:r>
      <w:r w:rsidRPr="00951A2D">
        <w:rPr>
          <w:rFonts w:eastAsia="Calibri"/>
          <w:i/>
          <w:sz w:val="22"/>
          <w:szCs w:val="22"/>
          <w:lang w:eastAsia="en-US"/>
        </w:rPr>
        <w:lastRenderedPageBreak/>
        <w:t>w zakresie niezgodnym z PZP oraz nie może naruszać integralności protokołu oraz jego załączników</w:t>
      </w:r>
      <w:r w:rsidRPr="00951A2D">
        <w:rPr>
          <w:sz w:val="22"/>
          <w:szCs w:val="22"/>
          <w:lang w:eastAsia="pl-PL"/>
        </w:rPr>
        <w:t>;</w:t>
      </w:r>
    </w:p>
    <w:p w14:paraId="1ABDC9C7" w14:textId="0AAB021E" w:rsidR="00EB6F9B" w:rsidRPr="00951A2D" w:rsidRDefault="00EB6F9B" w:rsidP="00876157">
      <w:pPr>
        <w:numPr>
          <w:ilvl w:val="0"/>
          <w:numId w:val="4"/>
        </w:numPr>
        <w:suppressAutoHyphens w:val="0"/>
        <w:spacing w:before="120" w:line="276" w:lineRule="auto"/>
        <w:ind w:left="709" w:hanging="283"/>
        <w:jc w:val="both"/>
        <w:rPr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803831">
        <w:rPr>
          <w:sz w:val="22"/>
          <w:szCs w:val="22"/>
          <w:lang w:eastAsia="pl-PL"/>
        </w:rPr>
        <w:t>.</w:t>
      </w:r>
      <w:r w:rsidRPr="00951A2D">
        <w:rPr>
          <w:sz w:val="22"/>
          <w:szCs w:val="22"/>
          <w:lang w:eastAsia="pl-PL"/>
        </w:rPr>
        <w:t xml:space="preserve"> </w:t>
      </w:r>
      <w:r w:rsidR="00803831">
        <w:rPr>
          <w:sz w:val="22"/>
          <w:szCs w:val="22"/>
          <w:lang w:eastAsia="pl-PL"/>
        </w:rPr>
        <w:t>P</w:t>
      </w:r>
      <w:r w:rsidRPr="00951A2D">
        <w:rPr>
          <w:sz w:val="22"/>
          <w:szCs w:val="22"/>
          <w:lang w:eastAsia="pl-PL"/>
        </w:rPr>
        <w:t>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7DF29C73" w14:textId="340086F4" w:rsidR="00EB6F9B" w:rsidRPr="00951A2D" w:rsidRDefault="00EB6F9B" w:rsidP="00876157">
      <w:pPr>
        <w:suppressAutoHyphens w:val="0"/>
        <w:spacing w:before="120" w:line="276" w:lineRule="auto"/>
        <w:ind w:left="709"/>
        <w:jc w:val="both"/>
        <w:rPr>
          <w:sz w:val="22"/>
          <w:szCs w:val="22"/>
          <w:lang w:eastAsia="pl-PL"/>
        </w:rPr>
      </w:pPr>
      <w:r w:rsidRPr="00951A2D">
        <w:rPr>
          <w:i/>
          <w:sz w:val="22"/>
          <w:szCs w:val="22"/>
          <w:lang w:eastAsia="pl-PL"/>
        </w:rPr>
        <w:t xml:space="preserve">Wystąpienie z żądaniem, o którym mowa w art. 18 ust.1 </w:t>
      </w:r>
      <w:r w:rsidR="00803831">
        <w:rPr>
          <w:i/>
          <w:sz w:val="22"/>
          <w:szCs w:val="22"/>
          <w:lang w:eastAsia="pl-PL"/>
        </w:rPr>
        <w:t>RODO</w:t>
      </w:r>
      <w:r w:rsidRPr="00951A2D">
        <w:rPr>
          <w:i/>
          <w:sz w:val="22"/>
          <w:szCs w:val="22"/>
          <w:lang w:eastAsia="pl-PL"/>
        </w:rPr>
        <w:t>, nie ogranicza przetwarzania danych osobowych do czasu zakończenia postępowania o udzielenie zamówienia publicznego lub konkursu;</w:t>
      </w:r>
    </w:p>
    <w:p w14:paraId="5F68DAB7" w14:textId="77777777" w:rsidR="00EB6F9B" w:rsidRPr="00951A2D" w:rsidRDefault="00EB6F9B" w:rsidP="00876157">
      <w:pPr>
        <w:numPr>
          <w:ilvl w:val="0"/>
          <w:numId w:val="4"/>
        </w:numPr>
        <w:suppressAutoHyphens w:val="0"/>
        <w:spacing w:before="120" w:line="276" w:lineRule="auto"/>
        <w:ind w:left="709" w:hanging="283"/>
        <w:jc w:val="both"/>
        <w:rPr>
          <w:i/>
          <w:color w:val="00B0F0"/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49B90E5" w14:textId="77777777" w:rsidR="00EB6F9B" w:rsidRPr="00951A2D" w:rsidRDefault="00EB6F9B" w:rsidP="00876157">
      <w:pPr>
        <w:numPr>
          <w:ilvl w:val="0"/>
          <w:numId w:val="3"/>
        </w:numPr>
        <w:suppressAutoHyphens w:val="0"/>
        <w:spacing w:before="120" w:line="276" w:lineRule="auto"/>
        <w:ind w:left="426" w:hanging="284"/>
        <w:jc w:val="both"/>
        <w:rPr>
          <w:i/>
          <w:color w:val="00B0F0"/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nie przysługuje Pani/Panu:</w:t>
      </w:r>
    </w:p>
    <w:p w14:paraId="6F12890A" w14:textId="77777777" w:rsidR="00EB6F9B" w:rsidRPr="00951A2D" w:rsidRDefault="00EB6F9B" w:rsidP="00876157">
      <w:pPr>
        <w:numPr>
          <w:ilvl w:val="0"/>
          <w:numId w:val="5"/>
        </w:numPr>
        <w:suppressAutoHyphens w:val="0"/>
        <w:spacing w:before="120" w:line="276" w:lineRule="auto"/>
        <w:ind w:left="709" w:hanging="283"/>
        <w:jc w:val="both"/>
        <w:rPr>
          <w:i/>
          <w:color w:val="00B0F0"/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w związku z art. 17 ust. 3 lit. b, d lub e RODO prawo do usunięcia danych osobowych;</w:t>
      </w:r>
    </w:p>
    <w:p w14:paraId="35203B65" w14:textId="77777777" w:rsidR="00EB6F9B" w:rsidRPr="00951A2D" w:rsidRDefault="00EB6F9B" w:rsidP="00876157">
      <w:pPr>
        <w:numPr>
          <w:ilvl w:val="0"/>
          <w:numId w:val="5"/>
        </w:numPr>
        <w:suppressAutoHyphens w:val="0"/>
        <w:spacing w:before="120" w:line="276" w:lineRule="auto"/>
        <w:ind w:left="709" w:hanging="283"/>
        <w:jc w:val="both"/>
        <w:rPr>
          <w:b/>
          <w:i/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prawo do przenoszenia danych osobowych, o którym mowa w art. 20 RODO;</w:t>
      </w:r>
    </w:p>
    <w:p w14:paraId="56A37E60" w14:textId="698DA332" w:rsidR="00876157" w:rsidRPr="00876157" w:rsidRDefault="00EB6F9B" w:rsidP="00E065CB">
      <w:pPr>
        <w:numPr>
          <w:ilvl w:val="0"/>
          <w:numId w:val="5"/>
        </w:numPr>
        <w:suppressAutoHyphens w:val="0"/>
        <w:spacing w:before="120" w:after="120" w:line="276" w:lineRule="auto"/>
        <w:ind w:left="709" w:hanging="284"/>
        <w:jc w:val="both"/>
        <w:rPr>
          <w:rFonts w:eastAsia="Calibri"/>
          <w:i/>
          <w:sz w:val="22"/>
          <w:szCs w:val="22"/>
          <w:lang w:eastAsia="pl-PL"/>
        </w:rPr>
      </w:pPr>
      <w:r w:rsidRPr="00951A2D">
        <w:rPr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b i c RODO.</w:t>
      </w:r>
    </w:p>
    <w:p w14:paraId="1DA328DD" w14:textId="3CC77DC7" w:rsidR="00876157" w:rsidRPr="00876157" w:rsidRDefault="00876157" w:rsidP="005B2AB7">
      <w:pPr>
        <w:suppressAutoHyphens w:val="0"/>
        <w:spacing w:line="276" w:lineRule="auto"/>
        <w:jc w:val="both"/>
        <w:rPr>
          <w:sz w:val="22"/>
          <w:szCs w:val="22"/>
          <w:lang w:eastAsia="pl-PL"/>
        </w:rPr>
      </w:pPr>
    </w:p>
    <w:sectPr w:rsidR="00876157" w:rsidRPr="008761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5BE47" w14:textId="77777777" w:rsidR="003E5591" w:rsidRDefault="003E5591" w:rsidP="005A063C">
      <w:r>
        <w:separator/>
      </w:r>
    </w:p>
  </w:endnote>
  <w:endnote w:type="continuationSeparator" w:id="0">
    <w:p w14:paraId="46A58615" w14:textId="77777777" w:rsidR="003E5591" w:rsidRDefault="003E5591" w:rsidP="005A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1EB28" w14:textId="77777777" w:rsidR="005A063C" w:rsidRDefault="005A06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1571510"/>
      <w:docPartObj>
        <w:docPartGallery w:val="Page Numbers (Bottom of Page)"/>
        <w:docPartUnique/>
      </w:docPartObj>
    </w:sdtPr>
    <w:sdtEndPr/>
    <w:sdtContent>
      <w:p w14:paraId="1ED7A1E4" w14:textId="794BC4D9" w:rsidR="005626AE" w:rsidRDefault="005626AE">
        <w:pPr>
          <w:pStyle w:val="Stopka"/>
          <w:jc w:val="center"/>
        </w:pPr>
        <w:r w:rsidRPr="005626AE">
          <w:rPr>
            <w:sz w:val="16"/>
            <w:szCs w:val="16"/>
          </w:rPr>
          <w:fldChar w:fldCharType="begin"/>
        </w:r>
        <w:r w:rsidRPr="005626AE">
          <w:rPr>
            <w:sz w:val="16"/>
            <w:szCs w:val="16"/>
          </w:rPr>
          <w:instrText>PAGE   \* MERGEFORMAT</w:instrText>
        </w:r>
        <w:r w:rsidRPr="005626AE">
          <w:rPr>
            <w:sz w:val="16"/>
            <w:szCs w:val="16"/>
          </w:rPr>
          <w:fldChar w:fldCharType="separate"/>
        </w:r>
        <w:r w:rsidRPr="005626AE">
          <w:rPr>
            <w:sz w:val="16"/>
            <w:szCs w:val="16"/>
            <w:lang w:val="en-GB"/>
          </w:rPr>
          <w:t>2</w:t>
        </w:r>
        <w:r w:rsidRPr="005626AE">
          <w:rPr>
            <w:sz w:val="16"/>
            <w:szCs w:val="16"/>
          </w:rPr>
          <w:fldChar w:fldCharType="end"/>
        </w:r>
      </w:p>
    </w:sdtContent>
  </w:sdt>
  <w:p w14:paraId="28F4D66F" w14:textId="77777777" w:rsidR="005A063C" w:rsidRDefault="005A06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E3198" w14:textId="77777777" w:rsidR="005A063C" w:rsidRDefault="005A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EF95F" w14:textId="77777777" w:rsidR="003E5591" w:rsidRDefault="003E5591" w:rsidP="005A063C">
      <w:r>
        <w:separator/>
      </w:r>
    </w:p>
  </w:footnote>
  <w:footnote w:type="continuationSeparator" w:id="0">
    <w:p w14:paraId="42BB4AFD" w14:textId="77777777" w:rsidR="003E5591" w:rsidRDefault="003E5591" w:rsidP="005A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2FB03" w14:textId="77777777" w:rsidR="005A063C" w:rsidRDefault="005A06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BC5A7" w14:textId="4D103D5D" w:rsidR="005A063C" w:rsidRDefault="003D1E32" w:rsidP="003D1E32">
    <w:pPr>
      <w:pStyle w:val="Nagwek"/>
      <w:jc w:val="right"/>
    </w:pPr>
    <w:r w:rsidRPr="003D1E32">
      <w:t>Załącznik nr 4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CD5BA" w14:textId="77777777" w:rsidR="005A063C" w:rsidRDefault="005A06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3245"/>
    <w:multiLevelType w:val="hybridMultilevel"/>
    <w:tmpl w:val="DD28D3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56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64A9"/>
    <w:multiLevelType w:val="hybridMultilevel"/>
    <w:tmpl w:val="8A38F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434241">
    <w:abstractNumId w:val="5"/>
  </w:num>
  <w:num w:numId="2" w16cid:durableId="482701377">
    <w:abstractNumId w:val="4"/>
  </w:num>
  <w:num w:numId="3" w16cid:durableId="254411464">
    <w:abstractNumId w:val="2"/>
  </w:num>
  <w:num w:numId="4" w16cid:durableId="645283992">
    <w:abstractNumId w:val="1"/>
  </w:num>
  <w:num w:numId="5" w16cid:durableId="1951273892">
    <w:abstractNumId w:val="3"/>
  </w:num>
  <w:num w:numId="6" w16cid:durableId="193438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9B"/>
    <w:rsid w:val="00017D06"/>
    <w:rsid w:val="00117E7F"/>
    <w:rsid w:val="00142BD4"/>
    <w:rsid w:val="00151E52"/>
    <w:rsid w:val="00154CE6"/>
    <w:rsid w:val="0023513E"/>
    <w:rsid w:val="00260E97"/>
    <w:rsid w:val="0031297D"/>
    <w:rsid w:val="003419F6"/>
    <w:rsid w:val="003D1E32"/>
    <w:rsid w:val="003E5591"/>
    <w:rsid w:val="003F0D12"/>
    <w:rsid w:val="0046296C"/>
    <w:rsid w:val="00490338"/>
    <w:rsid w:val="004960A5"/>
    <w:rsid w:val="004C4728"/>
    <w:rsid w:val="005626AE"/>
    <w:rsid w:val="005A063C"/>
    <w:rsid w:val="005A5426"/>
    <w:rsid w:val="005B2AB7"/>
    <w:rsid w:val="005E51CB"/>
    <w:rsid w:val="00614297"/>
    <w:rsid w:val="00666FAA"/>
    <w:rsid w:val="00683508"/>
    <w:rsid w:val="00715145"/>
    <w:rsid w:val="007663FC"/>
    <w:rsid w:val="007B514B"/>
    <w:rsid w:val="007E51BD"/>
    <w:rsid w:val="00803831"/>
    <w:rsid w:val="00810303"/>
    <w:rsid w:val="00876157"/>
    <w:rsid w:val="008B29C1"/>
    <w:rsid w:val="00951A2D"/>
    <w:rsid w:val="0096563B"/>
    <w:rsid w:val="009D00C6"/>
    <w:rsid w:val="00A64674"/>
    <w:rsid w:val="00C24596"/>
    <w:rsid w:val="00CE1B6A"/>
    <w:rsid w:val="00D34624"/>
    <w:rsid w:val="00DA30B7"/>
    <w:rsid w:val="00DB41F6"/>
    <w:rsid w:val="00E065CB"/>
    <w:rsid w:val="00EB6F9B"/>
    <w:rsid w:val="00FA06DF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F07EE"/>
  <w15:chartTrackingRefBased/>
  <w15:docId w15:val="{6F939224-8357-4539-9A85-7D470505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F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F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F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F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F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F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F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F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6F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F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F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F9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EB6F9B"/>
    <w:rPr>
      <w:color w:val="0000FF"/>
      <w:u w:val="single"/>
    </w:rPr>
  </w:style>
  <w:style w:type="paragraph" w:styleId="Tekstkomentarza">
    <w:name w:val="annotation text"/>
    <w:link w:val="TekstkomentarzaZnak"/>
    <w:uiPriority w:val="99"/>
    <w:unhideWhenUsed/>
    <w:rsid w:val="00DB41F6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0"/>
      <w:szCs w:val="20"/>
      <w:lang w:val="en-GB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41F6"/>
    <w:rPr>
      <w:rFonts w:ascii="Times New Roman" w:hAnsi="Times New Roman"/>
      <w:color w:val="000000" w:themeColor="text1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1F6"/>
    <w:rPr>
      <w:sz w:val="16"/>
      <w:szCs w:val="16"/>
    </w:rPr>
  </w:style>
  <w:style w:type="paragraph" w:styleId="Poprawka">
    <w:name w:val="Revision"/>
    <w:hidden/>
    <w:uiPriority w:val="99"/>
    <w:semiHidden/>
    <w:rsid w:val="004960A5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296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A063C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63C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063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63C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gtl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Warsaw!644452870.3</documentid>
  <senderid>JNRA</senderid>
  <senderemail>JAN.RADZIUK@CMS-CMNO.COM</senderemail>
  <lastmodified>2026-04-14T05:54:00.0000000+02:00</lastmodified>
  <database>Warsaw</database>
</properties>
</file>

<file path=customXml/itemProps1.xml><?xml version="1.0" encoding="utf-8"?>
<ds:datastoreItem xmlns:ds="http://schemas.openxmlformats.org/officeDocument/2006/customXml" ds:itemID="{F5D62D7B-20BF-4F7E-AA2A-26BA31A9D4C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Jabłońska</dc:creator>
  <cp:keywords/>
  <dc:description/>
  <cp:lastModifiedBy>Dorota Jabłońska</cp:lastModifiedBy>
  <cp:revision>3</cp:revision>
  <dcterms:created xsi:type="dcterms:W3CDTF">2026-04-30T12:49:00Z</dcterms:created>
  <dcterms:modified xsi:type="dcterms:W3CDTF">2026-04-30T12:49:00Z</dcterms:modified>
</cp:coreProperties>
</file>