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FDD2" w14:textId="0CEC0939" w:rsidR="00370764" w:rsidRDefault="00370764" w:rsidP="00370764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661C8A">
        <w:rPr>
          <w:rFonts w:ascii="Calibri" w:hAnsi="Calibri" w:cs="Calibri"/>
          <w:b/>
        </w:rPr>
        <w:t>2</w:t>
      </w:r>
      <w:r w:rsidR="00AD463E">
        <w:rPr>
          <w:rFonts w:ascii="Calibri" w:hAnsi="Calibri" w:cs="Calibri"/>
          <w:b/>
        </w:rPr>
        <w:t>5</w:t>
      </w:r>
      <w:r w:rsidRPr="00886268">
        <w:rPr>
          <w:rFonts w:ascii="Calibri" w:hAnsi="Calibri" w:cs="Calibri"/>
          <w:b/>
        </w:rPr>
        <w:t>/</w:t>
      </w:r>
      <w:r w:rsidR="00AD463E">
        <w:rPr>
          <w:rFonts w:ascii="Calibri" w:hAnsi="Calibri" w:cs="Calibri"/>
          <w:b/>
        </w:rPr>
        <w:t>PB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661C8A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>Załącznik nr 1</w:t>
      </w:r>
      <w:r>
        <w:rPr>
          <w:rFonts w:ascii="Calibri" w:hAnsi="Calibri" w:cs="Calibri"/>
          <w:b/>
        </w:rPr>
        <w:t>a</w:t>
      </w:r>
      <w:r w:rsidRPr="00886268">
        <w:rPr>
          <w:rFonts w:ascii="Calibri" w:hAnsi="Calibri" w:cs="Calibri"/>
          <w:b/>
        </w:rPr>
        <w:t xml:space="preserve"> do SWZ</w:t>
      </w:r>
    </w:p>
    <w:p w14:paraId="1DDC386F" w14:textId="77777777" w:rsidR="00370764" w:rsidRPr="00700CED" w:rsidRDefault="00370764" w:rsidP="00370764">
      <w:pPr>
        <w:spacing w:before="120" w:after="0" w:line="257" w:lineRule="auto"/>
        <w:ind w:firstLine="5"/>
        <w:rPr>
          <w:rFonts w:cstheme="minorHAnsi"/>
          <w:bCs/>
        </w:rPr>
      </w:pPr>
    </w:p>
    <w:p w14:paraId="246DB751" w14:textId="77777777" w:rsidR="00370764" w:rsidRPr="00E51651" w:rsidRDefault="00370764" w:rsidP="00370764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201E72B9" w14:textId="77777777" w:rsidR="00370764" w:rsidRPr="00E51651" w:rsidRDefault="00370764" w:rsidP="00370764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4B23E3F2" w14:textId="77777777" w:rsidR="00370764" w:rsidRPr="00E51651" w:rsidRDefault="00370764" w:rsidP="00370764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49DCD25C" w14:textId="0BD6EE97" w:rsidR="00370764" w:rsidRPr="000B4253" w:rsidRDefault="00370764" w:rsidP="000B4253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1841DAD5" w14:textId="36893C58" w:rsidR="00EF45B6" w:rsidRPr="00C006B9" w:rsidRDefault="00EF45B6" w:rsidP="00EF45B6">
      <w:pPr>
        <w:spacing w:after="0"/>
        <w:rPr>
          <w:rFonts w:cstheme="minorHAnsi"/>
          <w:b/>
        </w:rPr>
      </w:pPr>
      <w:r w:rsidRPr="00C006B9">
        <w:rPr>
          <w:rFonts w:cstheme="minorHAnsi"/>
          <w:b/>
        </w:rPr>
        <w:t>Wykonawca:</w:t>
      </w:r>
    </w:p>
    <w:p w14:paraId="3174CB29" w14:textId="62DFE1FD" w:rsidR="00EF45B6" w:rsidRPr="00C006B9" w:rsidRDefault="00EF45B6" w:rsidP="00EF45B6">
      <w:pPr>
        <w:spacing w:after="0" w:line="480" w:lineRule="auto"/>
        <w:ind w:right="5954"/>
        <w:rPr>
          <w:rFonts w:cstheme="minorHAnsi"/>
        </w:rPr>
      </w:pPr>
      <w:r w:rsidRPr="00C006B9">
        <w:rPr>
          <w:rFonts w:cstheme="minorHAnsi"/>
        </w:rPr>
        <w:t>………………………………………………………………………………</w:t>
      </w:r>
      <w:r w:rsidR="00C006B9">
        <w:rPr>
          <w:rFonts w:cstheme="minorHAnsi"/>
        </w:rPr>
        <w:t>………………………..</w:t>
      </w:r>
    </w:p>
    <w:p w14:paraId="68A2BD0F" w14:textId="77777777" w:rsidR="00EF45B6" w:rsidRPr="00C006B9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C006B9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C006B9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0333E60A" w:rsidR="00EF45B6" w:rsidRPr="00C006B9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C006B9">
        <w:rPr>
          <w:rFonts w:cstheme="minorHAnsi"/>
          <w:sz w:val="20"/>
          <w:szCs w:val="20"/>
        </w:rPr>
        <w:t>…………………………………………………………</w:t>
      </w:r>
    </w:p>
    <w:p w14:paraId="016046F1" w14:textId="4BEADAC1" w:rsidR="00EF45B6" w:rsidRPr="000B4253" w:rsidRDefault="00EF45B6" w:rsidP="000B4253">
      <w:pPr>
        <w:spacing w:after="0"/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5AAAC3B6" w14:textId="77777777" w:rsidR="00AD463E" w:rsidRPr="00C006B9" w:rsidRDefault="00AD463E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63C390AA" w:rsidR="00EF45B6" w:rsidRPr="00C006B9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u w:val="single"/>
        </w:rPr>
        <w:t>Oświadczenia wykonawcy/wykonawc</w:t>
      </w:r>
      <w:r w:rsidR="00295143">
        <w:rPr>
          <w:rFonts w:cstheme="minorHAnsi"/>
          <w:b/>
          <w:u w:val="single"/>
        </w:rPr>
        <w:t>y</w:t>
      </w:r>
      <w:r w:rsidRPr="00C006B9">
        <w:rPr>
          <w:rFonts w:cstheme="minorHAnsi"/>
          <w:b/>
          <w:u w:val="single"/>
        </w:rPr>
        <w:t xml:space="preserve"> wspólnie ubiegającego się o udzielenie zamówienia </w:t>
      </w:r>
    </w:p>
    <w:p w14:paraId="01960931" w14:textId="56FAE11F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C006B9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C006B9">
        <w:rPr>
          <w:rFonts w:cstheme="minorHAnsi"/>
          <w:b/>
          <w:sz w:val="20"/>
          <w:szCs w:val="20"/>
          <w:u w:val="single"/>
        </w:rPr>
        <w:t>ORAZ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C006B9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C006B9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614F6" w:rsidRDefault="00EF45B6" w:rsidP="00AD463E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sz w:val="21"/>
          <w:szCs w:val="21"/>
        </w:rPr>
        <w:t xml:space="preserve">składane na podstawie art. </w:t>
      </w:r>
      <w:r w:rsidRPr="008614F6">
        <w:rPr>
          <w:rFonts w:cstheme="minorHAnsi"/>
          <w:b/>
          <w:sz w:val="21"/>
          <w:szCs w:val="21"/>
        </w:rPr>
        <w:t xml:space="preserve">125 ust. 1 ustawy </w:t>
      </w:r>
      <w:proofErr w:type="spellStart"/>
      <w:r w:rsidRPr="008614F6">
        <w:rPr>
          <w:rFonts w:cstheme="minorHAnsi"/>
          <w:b/>
          <w:sz w:val="21"/>
          <w:szCs w:val="21"/>
        </w:rPr>
        <w:t>Pzp</w:t>
      </w:r>
      <w:proofErr w:type="spellEnd"/>
    </w:p>
    <w:p w14:paraId="79476FD0" w14:textId="77777777" w:rsidR="00274311" w:rsidRPr="00290EBF" w:rsidRDefault="00EF45B6" w:rsidP="00274311">
      <w:pPr>
        <w:spacing w:line="288" w:lineRule="auto"/>
        <w:jc w:val="center"/>
        <w:rPr>
          <w:rFonts w:ascii="Calibri" w:hAnsi="Calibri" w:cs="Calibri"/>
          <w:b/>
        </w:rPr>
      </w:pPr>
      <w:r w:rsidRPr="008614F6">
        <w:rPr>
          <w:rFonts w:cstheme="minorHAnsi"/>
        </w:rPr>
        <w:t>Na potrzeby postępowania o udzielenie zamówienia publicznego pn.</w:t>
      </w:r>
      <w:r w:rsidR="00C006B9" w:rsidRPr="008614F6">
        <w:rPr>
          <w:rFonts w:cstheme="minorHAnsi"/>
        </w:rPr>
        <w:t>:</w:t>
      </w:r>
      <w:r w:rsidRPr="008614F6">
        <w:rPr>
          <w:rFonts w:cstheme="minorHAnsi"/>
        </w:rPr>
        <w:t xml:space="preserve"> </w:t>
      </w:r>
      <w:bookmarkStart w:id="0" w:name="_Hlk130279077"/>
    </w:p>
    <w:bookmarkEnd w:id="0"/>
    <w:p w14:paraId="51A06F9C" w14:textId="77253008" w:rsidR="00661C8A" w:rsidRPr="00FC76B4" w:rsidRDefault="00AD463E" w:rsidP="00661C8A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„</w:t>
      </w:r>
      <w:r w:rsidRPr="000F5D5E">
        <w:rPr>
          <w:rFonts w:ascii="Calibri" w:hAnsi="Calibri" w:cs="Calibri"/>
          <w:b/>
          <w:i/>
        </w:rPr>
        <w:t>Zakup urządzenia RTG EDSCB oraz skanera bezpieczeństwa</w:t>
      </w:r>
      <w:r>
        <w:rPr>
          <w:rFonts w:ascii="Calibri" w:hAnsi="Calibri" w:cs="Calibri"/>
          <w:b/>
          <w:i/>
        </w:rPr>
        <w:t>”</w:t>
      </w:r>
    </w:p>
    <w:p w14:paraId="294DC0ED" w14:textId="77777777" w:rsidR="000B4253" w:rsidRDefault="000B4253" w:rsidP="00AD463E">
      <w:pPr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644BD302" w14:textId="38315ADD" w:rsidR="000B4253" w:rsidRPr="000B4253" w:rsidRDefault="00F171BF" w:rsidP="008614F6">
      <w:pPr>
        <w:spacing w:line="288" w:lineRule="auto"/>
        <w:jc w:val="both"/>
        <w:rPr>
          <w:rFonts w:cstheme="minorHAnsi"/>
        </w:rPr>
      </w:pPr>
      <w:r w:rsidRPr="008614F6">
        <w:rPr>
          <w:rFonts w:cstheme="minorHAnsi"/>
          <w:i/>
        </w:rPr>
        <w:t xml:space="preserve">nr sprawy </w:t>
      </w:r>
      <w:r w:rsidRPr="008614F6">
        <w:rPr>
          <w:rFonts w:cstheme="minorHAnsi"/>
          <w:b/>
          <w:i/>
        </w:rPr>
        <w:t>U/</w:t>
      </w:r>
      <w:r w:rsidR="00661C8A">
        <w:rPr>
          <w:rFonts w:cstheme="minorHAnsi"/>
          <w:b/>
          <w:i/>
        </w:rPr>
        <w:t>2</w:t>
      </w:r>
      <w:r w:rsidR="00AD463E">
        <w:rPr>
          <w:rFonts w:cstheme="minorHAnsi"/>
          <w:b/>
          <w:i/>
        </w:rPr>
        <w:t>5</w:t>
      </w:r>
      <w:r w:rsidRPr="008614F6">
        <w:rPr>
          <w:rFonts w:cstheme="minorHAnsi"/>
          <w:b/>
          <w:i/>
        </w:rPr>
        <w:t>/</w:t>
      </w:r>
      <w:r w:rsidR="00AD463E">
        <w:rPr>
          <w:rFonts w:cstheme="minorHAnsi"/>
          <w:b/>
          <w:i/>
        </w:rPr>
        <w:t>PB</w:t>
      </w:r>
      <w:r w:rsidRPr="008614F6">
        <w:rPr>
          <w:rFonts w:cstheme="minorHAnsi"/>
          <w:b/>
          <w:i/>
        </w:rPr>
        <w:t>/202</w:t>
      </w:r>
      <w:r w:rsidR="00661C8A">
        <w:rPr>
          <w:rFonts w:cstheme="minorHAnsi"/>
          <w:b/>
          <w:i/>
        </w:rPr>
        <w:t>5</w:t>
      </w:r>
      <w:r w:rsidR="00EF45B6" w:rsidRPr="008614F6">
        <w:rPr>
          <w:rFonts w:cstheme="minorHAnsi"/>
          <w:i/>
        </w:rPr>
        <w:t xml:space="preserve">, </w:t>
      </w:r>
      <w:r w:rsidR="00EF45B6" w:rsidRPr="008614F6">
        <w:rPr>
          <w:rFonts w:cstheme="minorHAnsi"/>
        </w:rPr>
        <w:t>oświadczam, co następuje:</w:t>
      </w:r>
    </w:p>
    <w:p w14:paraId="5FFF2AAE" w14:textId="77777777" w:rsidR="00EF45B6" w:rsidRPr="00C006B9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cstheme="minorHAnsi"/>
          <w:b/>
          <w:sz w:val="21"/>
          <w:szCs w:val="21"/>
        </w:rPr>
      </w:pPr>
      <w:r w:rsidRPr="008614F6">
        <w:rPr>
          <w:rFonts w:cstheme="minorHAnsi"/>
          <w:b/>
          <w:sz w:val="21"/>
          <w:szCs w:val="21"/>
        </w:rPr>
        <w:t>OŚWIADCZENIA DOTYCZĄCE WYKONAWCY</w:t>
      </w:r>
      <w:r w:rsidRPr="00C006B9">
        <w:rPr>
          <w:rFonts w:cstheme="minorHAnsi"/>
          <w:b/>
          <w:sz w:val="21"/>
          <w:szCs w:val="21"/>
        </w:rPr>
        <w:t>:</w:t>
      </w:r>
    </w:p>
    <w:p w14:paraId="5B154800" w14:textId="05D241DF" w:rsidR="00EF45B6" w:rsidRPr="00C006B9" w:rsidRDefault="00EF45B6" w:rsidP="00D92970">
      <w:pPr>
        <w:pStyle w:val="Akapitzlist"/>
        <w:numPr>
          <w:ilvl w:val="0"/>
          <w:numId w:val="2"/>
        </w:numPr>
        <w:spacing w:before="360" w:after="0" w:line="360" w:lineRule="auto"/>
        <w:ind w:left="0"/>
        <w:jc w:val="both"/>
        <w:rPr>
          <w:rFonts w:cstheme="minorHAnsi"/>
          <w:b/>
          <w:bCs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006B9">
        <w:rPr>
          <w:rFonts w:cstheme="minorHAnsi"/>
          <w:sz w:val="21"/>
          <w:szCs w:val="21"/>
        </w:rPr>
        <w:t> </w:t>
      </w:r>
      <w:r w:rsidRPr="00C006B9">
        <w:rPr>
          <w:rFonts w:cstheme="minorHAnsi"/>
          <w:sz w:val="21"/>
          <w:szCs w:val="21"/>
        </w:rPr>
        <w:t>Urz. UE</w:t>
      </w:r>
      <w:r w:rsidR="000779B4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 xml:space="preserve">nr L 229 z 31.7.2014, str. 1), dalej: rozporządzenie 833/2014, w brzmieniu nadanym rozporządzeniem Rady (UE) 2022/576 w sprawie zmiany rozporządzenia </w:t>
      </w:r>
      <w:r w:rsidRPr="00C006B9">
        <w:rPr>
          <w:rFonts w:cstheme="minorHAnsi"/>
          <w:sz w:val="21"/>
          <w:szCs w:val="21"/>
        </w:rPr>
        <w:lastRenderedPageBreak/>
        <w:t xml:space="preserve">(UE) nr 833/2014 dotyczącego środków ograniczających w związku z działaniami Rosji destabilizującymi sytuację </w:t>
      </w:r>
      <w:r w:rsid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C006B9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3F65AD3" w:rsidR="0084509A" w:rsidRPr="00167152" w:rsidRDefault="007F3CFE" w:rsidP="00D92970">
      <w:pPr>
        <w:pStyle w:val="NormalnyWeb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  <w:r w:rsidRPr="00C006B9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</w:t>
      </w:r>
      <w:r w:rsidR="00C006B9">
        <w:rPr>
          <w:rFonts w:asciiTheme="minorHAnsi" w:hAnsiTheme="minorHAnsi" w:cstheme="minorHAnsi"/>
          <w:sz w:val="21"/>
          <w:szCs w:val="21"/>
        </w:rPr>
        <w:t xml:space="preserve"> </w:t>
      </w:r>
      <w:r w:rsidRPr="00C006B9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C006B9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C006B9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</w:t>
      </w:r>
      <w:r w:rsidRPr="0076225C">
        <w:rPr>
          <w:rFonts w:asciiTheme="minorHAnsi" w:hAnsiTheme="minorHAnsi" w:cstheme="minorHAnsi"/>
          <w:i/>
          <w:iCs/>
          <w:sz w:val="21"/>
          <w:szCs w:val="21"/>
        </w:rPr>
        <w:t>wspieraniu agresji na Ukrainę oraz służących ochronie bezpieczeństwa narodowego</w:t>
      </w:r>
      <w:r w:rsidR="00520931" w:rsidRPr="0076225C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92970" w:rsidRPr="00D92970">
        <w:rPr>
          <w:rFonts w:ascii="Calibri" w:eastAsia="Calibri" w:hAnsi="Calibri" w:cs="Calibri"/>
          <w:bCs/>
          <w:iCs/>
          <w:sz w:val="22"/>
          <w:szCs w:val="22"/>
        </w:rPr>
        <w:t>(</w:t>
      </w:r>
      <w:r w:rsidR="00D92970" w:rsidRPr="00D92970">
        <w:rPr>
          <w:rFonts w:ascii="Calibri" w:eastAsia="Calibri" w:hAnsi="Calibri" w:cs="Calibri"/>
          <w:bCs/>
          <w:sz w:val="22"/>
          <w:szCs w:val="22"/>
        </w:rPr>
        <w:t>Dz.U.202</w:t>
      </w:r>
      <w:r w:rsidR="00661C8A">
        <w:rPr>
          <w:rFonts w:ascii="Calibri" w:eastAsia="Calibri" w:hAnsi="Calibri" w:cs="Calibri"/>
          <w:bCs/>
          <w:sz w:val="22"/>
          <w:szCs w:val="22"/>
        </w:rPr>
        <w:t>5</w:t>
      </w:r>
      <w:r w:rsidR="00D92970" w:rsidRPr="00D92970">
        <w:rPr>
          <w:rFonts w:ascii="Calibri" w:eastAsia="Calibri" w:hAnsi="Calibri" w:cs="Calibri"/>
          <w:bCs/>
          <w:sz w:val="22"/>
          <w:szCs w:val="22"/>
        </w:rPr>
        <w:t>.5</w:t>
      </w:r>
      <w:r w:rsidR="00661C8A">
        <w:rPr>
          <w:rFonts w:ascii="Calibri" w:eastAsia="Calibri" w:hAnsi="Calibri" w:cs="Calibri"/>
          <w:bCs/>
          <w:sz w:val="22"/>
          <w:szCs w:val="22"/>
        </w:rPr>
        <w:t>14</w:t>
      </w:r>
      <w:r w:rsidR="00D92970" w:rsidRPr="00D92970">
        <w:rPr>
          <w:rFonts w:ascii="Calibri" w:eastAsia="Calibri" w:hAnsi="Calibri" w:cs="Calibri"/>
          <w:bCs/>
          <w:sz w:val="22"/>
          <w:szCs w:val="22"/>
        </w:rPr>
        <w:t xml:space="preserve"> t.j</w:t>
      </w:r>
      <w:r w:rsidR="00AD463E">
        <w:rPr>
          <w:rFonts w:ascii="Calibri" w:eastAsia="Calibri" w:hAnsi="Calibri" w:cs="Calibri"/>
          <w:bCs/>
          <w:sz w:val="22"/>
          <w:szCs w:val="22"/>
        </w:rPr>
        <w:t>.</w:t>
      </w:r>
      <w:r w:rsidR="00D92970" w:rsidRPr="00D92970">
        <w:rPr>
          <w:rFonts w:ascii="Calibri" w:eastAsia="Calibri" w:hAnsi="Calibri" w:cs="Calibri"/>
          <w:bCs/>
          <w:sz w:val="22"/>
          <w:szCs w:val="22"/>
        </w:rPr>
        <w:t>)</w:t>
      </w:r>
      <w:r w:rsidRPr="0076225C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39BE" w:rsidRPr="0076225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FFDE87E" w14:textId="7158CAD1" w:rsidR="0070071F" w:rsidRPr="00C006B9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 xml:space="preserve">INFORMACJA </w:t>
      </w:r>
      <w:r w:rsidR="005B775F" w:rsidRPr="00C006B9">
        <w:rPr>
          <w:rFonts w:cstheme="minorHAnsi"/>
          <w:b/>
          <w:sz w:val="21"/>
          <w:szCs w:val="21"/>
        </w:rPr>
        <w:t>DOTYCZĄCA</w:t>
      </w:r>
      <w:r w:rsidRPr="00C006B9">
        <w:rPr>
          <w:rFonts w:cstheme="minorHAnsi"/>
          <w:b/>
          <w:sz w:val="21"/>
          <w:szCs w:val="21"/>
        </w:rPr>
        <w:t xml:space="preserve"> POLEGANI</w:t>
      </w:r>
      <w:r w:rsidR="005B775F" w:rsidRPr="00C006B9">
        <w:rPr>
          <w:rFonts w:cstheme="minorHAnsi"/>
          <w:b/>
          <w:sz w:val="21"/>
          <w:szCs w:val="21"/>
        </w:rPr>
        <w:t>A</w:t>
      </w:r>
      <w:r w:rsidRPr="00C006B9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C006B9">
        <w:rPr>
          <w:rFonts w:cstheme="minorHAnsi"/>
          <w:b/>
          <w:sz w:val="21"/>
          <w:szCs w:val="21"/>
        </w:rPr>
        <w:t>U</w:t>
      </w:r>
      <w:r w:rsidRPr="00C006B9">
        <w:rPr>
          <w:rFonts w:cstheme="minorHAnsi"/>
          <w:b/>
          <w:sz w:val="21"/>
          <w:szCs w:val="21"/>
        </w:rPr>
        <w:t xml:space="preserve"> UDOST</w:t>
      </w:r>
      <w:r w:rsidR="008F60AE" w:rsidRPr="00C006B9">
        <w:rPr>
          <w:rFonts w:cstheme="minorHAnsi"/>
          <w:b/>
          <w:sz w:val="21"/>
          <w:szCs w:val="21"/>
        </w:rPr>
        <w:t>Ę</w:t>
      </w:r>
      <w:r w:rsidRPr="00C006B9">
        <w:rPr>
          <w:rFonts w:cstheme="minorHAnsi"/>
          <w:b/>
          <w:sz w:val="21"/>
          <w:szCs w:val="21"/>
        </w:rPr>
        <w:t>PNIAJĄC</w:t>
      </w:r>
      <w:r w:rsidR="0053177A" w:rsidRPr="00C006B9">
        <w:rPr>
          <w:rFonts w:cstheme="minorHAnsi"/>
          <w:b/>
          <w:sz w:val="21"/>
          <w:szCs w:val="21"/>
        </w:rPr>
        <w:t>EGO</w:t>
      </w:r>
      <w:r w:rsidRPr="00C006B9">
        <w:rPr>
          <w:rFonts w:cstheme="minorHAnsi"/>
          <w:b/>
          <w:sz w:val="21"/>
          <w:szCs w:val="21"/>
        </w:rPr>
        <w:t xml:space="preserve"> ZASOBY</w:t>
      </w:r>
      <w:r w:rsidR="00EF7F7F" w:rsidRPr="00C006B9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C006B9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C006B9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C006B9">
        <w:rPr>
          <w:rFonts w:cstheme="minorHAnsi"/>
          <w:i/>
          <w:color w:val="0070C0"/>
          <w:sz w:val="16"/>
          <w:szCs w:val="16"/>
        </w:rPr>
        <w:t>wypełnić</w:t>
      </w:r>
      <w:r w:rsidRPr="00C006B9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C006B9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C006B9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C006B9">
        <w:rPr>
          <w:rFonts w:cstheme="minorHAnsi"/>
          <w:i/>
          <w:color w:val="0070C0"/>
          <w:sz w:val="16"/>
          <w:szCs w:val="16"/>
        </w:rPr>
        <w:t>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C006B9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C006B9">
        <w:rPr>
          <w:rFonts w:cstheme="minorHAnsi"/>
          <w:i/>
          <w:color w:val="0070C0"/>
          <w:sz w:val="16"/>
          <w:szCs w:val="16"/>
        </w:rPr>
        <w:t>przypadku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C006B9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C006B9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C006B9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C006B9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006B9">
        <w:rPr>
          <w:rFonts w:cstheme="minorHAnsi"/>
          <w:i/>
          <w:color w:val="0070C0"/>
          <w:sz w:val="16"/>
          <w:szCs w:val="16"/>
        </w:rPr>
        <w:t>n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C006B9">
        <w:rPr>
          <w:rFonts w:cstheme="minorHAnsi"/>
          <w:i/>
          <w:color w:val="0070C0"/>
          <w:sz w:val="16"/>
          <w:szCs w:val="16"/>
        </w:rPr>
        <w:t>ko</w:t>
      </w:r>
      <w:r w:rsidR="00671064" w:rsidRPr="00C006B9">
        <w:rPr>
          <w:rFonts w:cstheme="minorHAnsi"/>
          <w:i/>
          <w:color w:val="0070C0"/>
          <w:sz w:val="16"/>
          <w:szCs w:val="16"/>
        </w:rPr>
        <w:t>nieczne.</w:t>
      </w:r>
      <w:r w:rsidRPr="00C006B9">
        <w:rPr>
          <w:rFonts w:cstheme="minorHAnsi"/>
          <w:color w:val="0070C0"/>
          <w:sz w:val="16"/>
          <w:szCs w:val="16"/>
        </w:rPr>
        <w:t>]</w:t>
      </w:r>
      <w:bookmarkEnd w:id="2"/>
    </w:p>
    <w:p w14:paraId="08FDAE24" w14:textId="77777777" w:rsidR="008A633E" w:rsidRDefault="0070071F" w:rsidP="004511DC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C006B9">
        <w:rPr>
          <w:rFonts w:cstheme="minorHAnsi"/>
          <w:sz w:val="21"/>
          <w:szCs w:val="21"/>
        </w:rPr>
        <w:t>…………</w:t>
      </w:r>
      <w:r w:rsidRPr="00C006B9">
        <w:rPr>
          <w:rFonts w:cstheme="minorHAnsi"/>
          <w:sz w:val="21"/>
          <w:szCs w:val="21"/>
        </w:rPr>
        <w:t xml:space="preserve">….. </w:t>
      </w:r>
      <w:bookmarkStart w:id="3" w:name="_Hlk99005462"/>
      <w:r w:rsidRPr="00C006B9">
        <w:rPr>
          <w:rFonts w:cstheme="minorHAnsi"/>
          <w:i/>
          <w:sz w:val="16"/>
          <w:szCs w:val="16"/>
        </w:rPr>
        <w:t xml:space="preserve">(wskazać </w:t>
      </w:r>
      <w:bookmarkEnd w:id="3"/>
      <w:r w:rsidRPr="00C006B9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C006B9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podmiotu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udostępniając</w:t>
      </w:r>
      <w:r w:rsidR="00074793" w:rsidRPr="00C006B9">
        <w:rPr>
          <w:rFonts w:cstheme="minorHAnsi"/>
          <w:sz w:val="21"/>
          <w:szCs w:val="21"/>
        </w:rPr>
        <w:t>ego</w:t>
      </w:r>
      <w:r w:rsidRPr="00C006B9">
        <w:rPr>
          <w:rFonts w:cstheme="minorHAnsi"/>
          <w:sz w:val="21"/>
          <w:szCs w:val="21"/>
        </w:rPr>
        <w:t xml:space="preserve"> zasoby:</w:t>
      </w:r>
      <w:bookmarkStart w:id="4" w:name="_Hlk99014455"/>
      <w:r w:rsidR="00C006B9">
        <w:rPr>
          <w:rFonts w:cstheme="minorHAnsi"/>
          <w:sz w:val="21"/>
          <w:szCs w:val="21"/>
        </w:rPr>
        <w:t xml:space="preserve"> </w:t>
      </w:r>
      <w:r w:rsidR="000B07BD" w:rsidRPr="00C006B9">
        <w:rPr>
          <w:rFonts w:cstheme="minorHAnsi"/>
          <w:sz w:val="21"/>
          <w:szCs w:val="21"/>
        </w:rPr>
        <w:t>………………………………………………………………………...………</w:t>
      </w:r>
      <w:r w:rsidR="000B07BD" w:rsidRPr="00C006B9">
        <w:rPr>
          <w:rFonts w:cstheme="minorHAnsi"/>
          <w:i/>
          <w:sz w:val="16"/>
          <w:szCs w:val="16"/>
        </w:rPr>
        <w:t xml:space="preserve"> </w:t>
      </w:r>
      <w:bookmarkEnd w:id="4"/>
      <w:r w:rsidR="008D0E7E"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C006B9">
        <w:rPr>
          <w:rFonts w:cstheme="minorHAnsi"/>
          <w:i/>
          <w:sz w:val="16"/>
          <w:szCs w:val="16"/>
        </w:rPr>
        <w:t>CEiDG</w:t>
      </w:r>
      <w:proofErr w:type="spellEnd"/>
      <w:r w:rsidR="008D0E7E" w:rsidRPr="00C006B9">
        <w:rPr>
          <w:rFonts w:cstheme="minorHAnsi"/>
          <w:i/>
          <w:sz w:val="16"/>
          <w:szCs w:val="16"/>
        </w:rPr>
        <w:t>)</w:t>
      </w:r>
      <w:r w:rsidR="008D0E7E" w:rsidRPr="00C006B9">
        <w:rPr>
          <w:rFonts w:cstheme="minorHAnsi"/>
          <w:sz w:val="16"/>
          <w:szCs w:val="16"/>
        </w:rPr>
        <w:t>,</w:t>
      </w:r>
    </w:p>
    <w:p w14:paraId="41B0E790" w14:textId="588E97C4" w:rsidR="00717D33" w:rsidRPr="00C006B9" w:rsidRDefault="0070071F" w:rsidP="00BC33D3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C006B9">
        <w:rPr>
          <w:rFonts w:cstheme="minorHAnsi"/>
          <w:sz w:val="21"/>
          <w:szCs w:val="21"/>
        </w:rPr>
        <w:t xml:space="preserve">……… </w:t>
      </w:r>
      <w:r w:rsidRPr="00C006B9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C006B9">
        <w:rPr>
          <w:rFonts w:cstheme="minorHAnsi"/>
          <w:iCs/>
          <w:sz w:val="16"/>
          <w:szCs w:val="16"/>
        </w:rPr>
        <w:t>,</w:t>
      </w:r>
      <w:r w:rsidR="004511DC" w:rsidRPr="00C006B9">
        <w:rPr>
          <w:rFonts w:cstheme="minorHAnsi"/>
          <w:sz w:val="21"/>
          <w:szCs w:val="21"/>
        </w:rPr>
        <w:t>co odpowiada ponad 10% wartości przedmiotowego zamówienia</w:t>
      </w:r>
      <w:r w:rsidRPr="00C006B9">
        <w:rPr>
          <w:rFonts w:cstheme="minorHAnsi"/>
          <w:sz w:val="21"/>
          <w:szCs w:val="21"/>
        </w:rPr>
        <w:t xml:space="preserve">. </w:t>
      </w:r>
    </w:p>
    <w:p w14:paraId="26D8CA1A" w14:textId="77777777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C006B9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lastRenderedPageBreak/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C006B9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C006B9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006B9">
        <w:rPr>
          <w:rFonts w:cstheme="minorHAnsi"/>
          <w:i/>
          <w:color w:val="0070C0"/>
          <w:sz w:val="16"/>
          <w:szCs w:val="16"/>
        </w:rPr>
        <w:t>,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006B9">
        <w:rPr>
          <w:rFonts w:cstheme="minorHAnsi"/>
          <w:i/>
          <w:color w:val="0070C0"/>
          <w:sz w:val="16"/>
          <w:szCs w:val="16"/>
        </w:rPr>
        <w:t>podwykonawcy</w:t>
      </w:r>
      <w:r w:rsidRPr="00C006B9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C006B9">
        <w:rPr>
          <w:rFonts w:cstheme="minorHAnsi"/>
          <w:i/>
          <w:color w:val="0070C0"/>
          <w:sz w:val="16"/>
          <w:szCs w:val="16"/>
        </w:rPr>
        <w:t xml:space="preserve"> nie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C006B9">
        <w:rPr>
          <w:rFonts w:cstheme="minorHAnsi"/>
          <w:i/>
          <w:color w:val="0070C0"/>
          <w:sz w:val="16"/>
          <w:szCs w:val="16"/>
        </w:rPr>
        <w:t>, a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65CDFC45" w14:textId="412B3B3C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C006B9">
        <w:rPr>
          <w:rFonts w:cstheme="minorHAnsi"/>
          <w:sz w:val="21"/>
          <w:szCs w:val="21"/>
        </w:rPr>
        <w:t>,</w:t>
      </w:r>
      <w:r w:rsidRPr="00C006B9">
        <w:rPr>
          <w:rFonts w:cstheme="minorHAnsi"/>
          <w:sz w:val="21"/>
          <w:szCs w:val="21"/>
        </w:rPr>
        <w:t xml:space="preserve"> na którego</w:t>
      </w:r>
      <w:r w:rsidR="00FC230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</w:t>
      </w:r>
      <w:r w:rsidRPr="00C006B9">
        <w:rPr>
          <w:rFonts w:cstheme="minorHAnsi"/>
          <w:sz w:val="20"/>
          <w:szCs w:val="20"/>
        </w:rPr>
        <w:t xml:space="preserve"> </w:t>
      </w: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  <w:r w:rsidR="00F263B6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34BEDB98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DOSTAWCY, NA KTÓREGO PRZYPADA PONAD 10% WARTOŚCI</w:t>
      </w:r>
      <w:r w:rsidR="00717D33">
        <w:rPr>
          <w:rFonts w:cstheme="minorHAnsi"/>
          <w:b/>
          <w:sz w:val="21"/>
          <w:szCs w:val="21"/>
        </w:rPr>
        <w:t xml:space="preserve"> </w:t>
      </w:r>
      <w:r w:rsidRPr="00C006B9">
        <w:rPr>
          <w:rFonts w:cstheme="minorHAnsi"/>
          <w:b/>
          <w:sz w:val="21"/>
          <w:szCs w:val="21"/>
        </w:rPr>
        <w:t>ZAMÓWIENIA:</w:t>
      </w:r>
    </w:p>
    <w:p w14:paraId="49E303C1" w14:textId="75AEA20E" w:rsidR="003F554E" w:rsidRPr="00C006B9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445F956C" w14:textId="77777777" w:rsidR="00717D33" w:rsidRDefault="00EF45B6" w:rsidP="00717D3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C006B9">
        <w:rPr>
          <w:rFonts w:cstheme="minorHAnsi"/>
          <w:sz w:val="20"/>
          <w:szCs w:val="20"/>
        </w:rPr>
        <w:t xml:space="preserve"> </w:t>
      </w:r>
    </w:p>
    <w:p w14:paraId="4CF53C27" w14:textId="42B8BE0B" w:rsidR="00717D33" w:rsidRDefault="00EF45B6" w:rsidP="00717D33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</w:p>
    <w:p w14:paraId="7E3C794A" w14:textId="11F53A91" w:rsidR="00EF45B6" w:rsidRPr="00717D33" w:rsidRDefault="00EF45B6" w:rsidP="00717D33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D21FB2A" w14:textId="71610EF2" w:rsidR="00EF45B6" w:rsidRPr="00BC33D3" w:rsidRDefault="00EF45B6" w:rsidP="00BC33D3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PODANYCH INFORMACJI:</w:t>
      </w:r>
    </w:p>
    <w:p w14:paraId="6BAD268A" w14:textId="5EAFBB5A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C006B9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3872D5F" w14:textId="77777777" w:rsidR="00717D33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F263B6">
        <w:rPr>
          <w:rFonts w:cstheme="minorHAnsi"/>
          <w:sz w:val="21"/>
          <w:szCs w:val="21"/>
        </w:rPr>
        <w:t xml:space="preserve">                              </w:t>
      </w:r>
      <w:r w:rsidRPr="00C006B9">
        <w:rPr>
          <w:rFonts w:cstheme="minorHAnsi"/>
          <w:sz w:val="21"/>
          <w:szCs w:val="21"/>
        </w:rPr>
        <w:t>i ogólnodostępnych baz danych, oraz</w:t>
      </w:r>
      <w:r w:rsidRPr="00C006B9">
        <w:rPr>
          <w:rFonts w:cstheme="minorHAnsi"/>
        </w:rPr>
        <w:t xml:space="preserve"> </w:t>
      </w:r>
      <w:r w:rsidRPr="00C006B9">
        <w:rPr>
          <w:rFonts w:cstheme="minorHAnsi"/>
          <w:sz w:val="21"/>
          <w:szCs w:val="21"/>
        </w:rPr>
        <w:t>dane umożliwiające dostęp do tych środków:</w:t>
      </w:r>
    </w:p>
    <w:p w14:paraId="4C4CA4DB" w14:textId="2D88CA79" w:rsidR="00EF45B6" w:rsidRPr="00C006B9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717D33" w:rsidRDefault="00EF45B6" w:rsidP="00462D74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C006B9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</w:p>
    <w:p w14:paraId="0C8E3652" w14:textId="5037E747" w:rsidR="0072465F" w:rsidRPr="00370764" w:rsidRDefault="0072465F" w:rsidP="00370764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Data</w:t>
      </w:r>
      <w:r w:rsidR="00607585">
        <w:rPr>
          <w:rFonts w:cstheme="minorHAnsi"/>
          <w:i/>
          <w:sz w:val="16"/>
          <w:szCs w:val="16"/>
        </w:rPr>
        <w:t xml:space="preserve"> </w:t>
      </w:r>
      <w:r w:rsidR="00607585" w:rsidRPr="00C006B9">
        <w:rPr>
          <w:rFonts w:cstheme="minorHAnsi"/>
          <w:sz w:val="21"/>
          <w:szCs w:val="21"/>
        </w:rPr>
        <w:t>…………………………………….</w:t>
      </w:r>
    </w:p>
    <w:sectPr w:rsidR="0072465F" w:rsidRPr="003707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E517" w14:textId="77777777" w:rsidR="00ED2CE0" w:rsidRDefault="00ED2CE0" w:rsidP="00EF45B6">
      <w:pPr>
        <w:spacing w:after="0" w:line="240" w:lineRule="auto"/>
      </w:pPr>
      <w:r>
        <w:separator/>
      </w:r>
    </w:p>
  </w:endnote>
  <w:endnote w:type="continuationSeparator" w:id="0">
    <w:p w14:paraId="56AEA1F6" w14:textId="77777777" w:rsidR="00ED2CE0" w:rsidRDefault="00ED2C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B108D" w14:textId="77777777" w:rsidR="00ED2CE0" w:rsidRDefault="00ED2CE0" w:rsidP="00EF45B6">
      <w:pPr>
        <w:spacing w:after="0" w:line="240" w:lineRule="auto"/>
      </w:pPr>
      <w:r>
        <w:separator/>
      </w:r>
    </w:p>
  </w:footnote>
  <w:footnote w:type="continuationSeparator" w:id="0">
    <w:p w14:paraId="576F53B6" w14:textId="77777777" w:rsidR="00ED2CE0" w:rsidRDefault="00ED2CE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6A1658F2"/>
    <w:lvl w:ilvl="0" w:tplc="CF2A12E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36111">
    <w:abstractNumId w:val="2"/>
  </w:num>
  <w:num w:numId="2" w16cid:durableId="1088382617">
    <w:abstractNumId w:val="1"/>
  </w:num>
  <w:num w:numId="3" w16cid:durableId="66239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9B4"/>
    <w:rsid w:val="0008372E"/>
    <w:rsid w:val="000B07BD"/>
    <w:rsid w:val="000B1DB3"/>
    <w:rsid w:val="000B4253"/>
    <w:rsid w:val="000F1021"/>
    <w:rsid w:val="00101E83"/>
    <w:rsid w:val="0016228A"/>
    <w:rsid w:val="00163825"/>
    <w:rsid w:val="00164500"/>
    <w:rsid w:val="00167152"/>
    <w:rsid w:val="001878D7"/>
    <w:rsid w:val="001A0D70"/>
    <w:rsid w:val="001C7622"/>
    <w:rsid w:val="001D4BE2"/>
    <w:rsid w:val="001E045A"/>
    <w:rsid w:val="00205F16"/>
    <w:rsid w:val="0021086B"/>
    <w:rsid w:val="00244D67"/>
    <w:rsid w:val="00252230"/>
    <w:rsid w:val="00274196"/>
    <w:rsid w:val="00274311"/>
    <w:rsid w:val="00275181"/>
    <w:rsid w:val="00295143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585"/>
    <w:rsid w:val="00661308"/>
    <w:rsid w:val="00661C8A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64A2"/>
    <w:rsid w:val="00760BF1"/>
    <w:rsid w:val="00760CC0"/>
    <w:rsid w:val="0076225C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67DC"/>
    <w:rsid w:val="0091611E"/>
    <w:rsid w:val="00917817"/>
    <w:rsid w:val="00935C15"/>
    <w:rsid w:val="009561D0"/>
    <w:rsid w:val="00986EFD"/>
    <w:rsid w:val="009A0A1A"/>
    <w:rsid w:val="009A110B"/>
    <w:rsid w:val="009A138B"/>
    <w:rsid w:val="009D1DAE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463E"/>
    <w:rsid w:val="00AD57EB"/>
    <w:rsid w:val="00B076D6"/>
    <w:rsid w:val="00B406D1"/>
    <w:rsid w:val="00B81D52"/>
    <w:rsid w:val="00BA798A"/>
    <w:rsid w:val="00BC33D3"/>
    <w:rsid w:val="00BE73F6"/>
    <w:rsid w:val="00C006B9"/>
    <w:rsid w:val="00C36402"/>
    <w:rsid w:val="00C449A1"/>
    <w:rsid w:val="00C63B91"/>
    <w:rsid w:val="00C73369"/>
    <w:rsid w:val="00C749D0"/>
    <w:rsid w:val="00C7597C"/>
    <w:rsid w:val="00C81BC3"/>
    <w:rsid w:val="00C84A92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2970"/>
    <w:rsid w:val="00D9619E"/>
    <w:rsid w:val="00DD39BE"/>
    <w:rsid w:val="00DF4767"/>
    <w:rsid w:val="00E10B15"/>
    <w:rsid w:val="00E22985"/>
    <w:rsid w:val="00E34D47"/>
    <w:rsid w:val="00E66E47"/>
    <w:rsid w:val="00EC5C90"/>
    <w:rsid w:val="00ED2CE0"/>
    <w:rsid w:val="00EF45B6"/>
    <w:rsid w:val="00EF7F7F"/>
    <w:rsid w:val="00F14423"/>
    <w:rsid w:val="00F171BF"/>
    <w:rsid w:val="00F263B6"/>
    <w:rsid w:val="00F3511F"/>
    <w:rsid w:val="00F6589D"/>
    <w:rsid w:val="00F90528"/>
    <w:rsid w:val="00FA22ED"/>
    <w:rsid w:val="00FA3310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Julia Tomaszewska</cp:lastModifiedBy>
  <cp:revision>27</cp:revision>
  <dcterms:created xsi:type="dcterms:W3CDTF">2022-05-06T18:15:00Z</dcterms:created>
  <dcterms:modified xsi:type="dcterms:W3CDTF">2025-07-10T06:18:00Z</dcterms:modified>
</cp:coreProperties>
</file>