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AF0A" w14:textId="1FCACDF9" w:rsidR="007E794B" w:rsidRPr="00A70527" w:rsidRDefault="007E794B" w:rsidP="00AC0BE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372FA0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604CA2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73B5" w:rsidRPr="00A70527">
        <w:rPr>
          <w:rFonts w:eastAsia="Times New Roman" w:cstheme="minorHAnsi"/>
          <w:b/>
          <w:sz w:val="24"/>
          <w:szCs w:val="24"/>
          <w:lang w:eastAsia="pl-PL"/>
        </w:rPr>
        <w:t>do</w:t>
      </w:r>
      <w:r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SWZ </w:t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F573DF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C0BE7" w:rsidRPr="00A70527">
        <w:rPr>
          <w:rFonts w:eastAsia="Times New Roman" w:cstheme="minorHAnsi"/>
          <w:b/>
          <w:sz w:val="24"/>
          <w:szCs w:val="24"/>
          <w:lang w:eastAsia="pl-PL"/>
        </w:rPr>
        <w:tab/>
      </w:r>
      <w:r w:rsidR="00AA7098" w:rsidRPr="00A70527">
        <w:rPr>
          <w:rFonts w:eastAsia="Times New Roman" w:cstheme="minorHAnsi"/>
          <w:b/>
          <w:sz w:val="24"/>
          <w:szCs w:val="24"/>
          <w:lang w:eastAsia="pl-PL"/>
        </w:rPr>
        <w:t xml:space="preserve">Nr sprawy: </w:t>
      </w:r>
      <w:r w:rsidR="00F2610B" w:rsidRPr="00A70527">
        <w:rPr>
          <w:rFonts w:eastAsia="Times New Roman" w:cstheme="minorHAnsi"/>
          <w:b/>
          <w:sz w:val="24"/>
          <w:szCs w:val="24"/>
          <w:lang w:eastAsia="pl-PL"/>
        </w:rPr>
        <w:t>U/</w:t>
      </w:r>
      <w:r w:rsidR="00AE7A49">
        <w:rPr>
          <w:rFonts w:eastAsia="Times New Roman" w:cstheme="minorHAnsi"/>
          <w:b/>
          <w:sz w:val="24"/>
          <w:szCs w:val="24"/>
          <w:lang w:eastAsia="pl-PL"/>
        </w:rPr>
        <w:t>20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AE7A49">
        <w:rPr>
          <w:rFonts w:eastAsia="Times New Roman" w:cstheme="minorHAnsi"/>
          <w:b/>
          <w:sz w:val="24"/>
          <w:szCs w:val="24"/>
          <w:lang w:eastAsia="pl-PL"/>
        </w:rPr>
        <w:t>ZRP</w:t>
      </w:r>
      <w:r w:rsidR="009324FE" w:rsidRPr="00A70527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625D4A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372FA0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0779FFE2" w14:textId="77777777" w:rsidR="007E794B" w:rsidRPr="00A70527" w:rsidRDefault="007E794B" w:rsidP="007E794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60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9"/>
        <w:gridCol w:w="5672"/>
      </w:tblGrid>
      <w:tr w:rsidR="00FD15BC" w:rsidRPr="00A70527" w14:paraId="263D867B" w14:textId="77777777" w:rsidTr="00AC0BE7">
        <w:trPr>
          <w:cantSplit/>
          <w:trHeight w:val="284"/>
        </w:trPr>
        <w:tc>
          <w:tcPr>
            <w:tcW w:w="10379" w:type="dxa"/>
          </w:tcPr>
          <w:p w14:paraId="6E5A2E22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72" w:type="dxa"/>
          </w:tcPr>
          <w:p w14:paraId="14A8AE90" w14:textId="77777777" w:rsidR="00FD15BC" w:rsidRPr="00A70527" w:rsidRDefault="00FD15BC" w:rsidP="00B5273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36A98929" w14:textId="77777777" w:rsidR="00262B8D" w:rsidRPr="00B72364" w:rsidRDefault="00262B8D" w:rsidP="00262B8D">
      <w:pPr>
        <w:spacing w:line="360" w:lineRule="auto"/>
        <w:jc w:val="both"/>
        <w:rPr>
          <w:rFonts w:ascii="Calibri" w:hAnsi="Calibri" w:cs="Calibri"/>
          <w:b/>
          <w:bCs/>
          <w:u w:val="single"/>
        </w:rPr>
      </w:pPr>
      <w:r w:rsidRPr="00B72364">
        <w:rPr>
          <w:rFonts w:ascii="Calibri" w:hAnsi="Calibri" w:cs="Calibri"/>
          <w:b/>
          <w:bCs/>
          <w:u w:val="single"/>
        </w:rPr>
        <w:t>WYKONAWCA: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35"/>
      </w:tblGrid>
      <w:tr w:rsidR="00262B8D" w:rsidRPr="00B72364" w14:paraId="4556144D" w14:textId="77777777" w:rsidTr="004D31FC">
        <w:trPr>
          <w:cantSplit/>
          <w:trHeight w:val="606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B43A" w14:textId="77777777" w:rsidR="00262B8D" w:rsidRPr="00B72364" w:rsidRDefault="00262B8D" w:rsidP="004D31FC">
            <w:pPr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Lp.</w:t>
            </w:r>
          </w:p>
        </w:tc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CFBE" w14:textId="77777777" w:rsidR="00262B8D" w:rsidRPr="00B72364" w:rsidRDefault="00262B8D" w:rsidP="00262B8D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B72364">
              <w:rPr>
                <w:rFonts w:ascii="Calibri" w:hAnsi="Calibri" w:cs="Calibri"/>
                <w:b/>
                <w:u w:val="single"/>
              </w:rPr>
              <w:t>Nazwa(y) Wykonawcy(ów)</w:t>
            </w:r>
          </w:p>
          <w:p w14:paraId="1C7B681E" w14:textId="77777777" w:rsidR="00262B8D" w:rsidRPr="00B72364" w:rsidRDefault="00262B8D" w:rsidP="00262B8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B72364">
              <w:rPr>
                <w:rFonts w:ascii="Calibri" w:hAnsi="Calibri" w:cs="Calibri"/>
                <w:color w:val="000000"/>
                <w:u w:val="single"/>
              </w:rPr>
              <w:t>/należy dokładnie podać dane np.: wg aktualnego wpisu do właściwego rejestru/</w:t>
            </w:r>
          </w:p>
        </w:tc>
      </w:tr>
      <w:tr w:rsidR="00262B8D" w:rsidRPr="00B72364" w14:paraId="2EBA85A2" w14:textId="77777777" w:rsidTr="004D31FC">
        <w:trPr>
          <w:cantSplit/>
          <w:trHeight w:val="26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599CE" w14:textId="77777777" w:rsidR="00262B8D" w:rsidRPr="00B72364" w:rsidRDefault="00262B8D" w:rsidP="004D31FC">
            <w:pPr>
              <w:snapToGrid w:val="0"/>
              <w:spacing w:line="36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06A" w14:textId="77777777" w:rsidR="00262B8D" w:rsidRPr="00B72364" w:rsidRDefault="00262B8D" w:rsidP="00262B8D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14:paraId="66C33232" w14:textId="77777777" w:rsidR="00FD15BC" w:rsidRPr="00A70527" w:rsidRDefault="00FD15BC" w:rsidP="00FD15BC">
      <w:pPr>
        <w:spacing w:after="0"/>
        <w:ind w:right="5954"/>
        <w:rPr>
          <w:rFonts w:cstheme="minorHAnsi"/>
          <w:i/>
          <w:sz w:val="24"/>
          <w:szCs w:val="24"/>
        </w:rPr>
      </w:pPr>
    </w:p>
    <w:p w14:paraId="424BCE7F" w14:textId="23286F67" w:rsidR="00AC0BE7" w:rsidRDefault="00AC0BE7" w:rsidP="007E794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14699C8" w14:textId="77777777" w:rsidR="002C306D" w:rsidRPr="00A70527" w:rsidRDefault="002C306D" w:rsidP="007E794B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13DC8D5" w14:textId="43CE6629" w:rsidR="00AC0BE7" w:rsidRDefault="00EA7A8C" w:rsidP="00A631A7">
      <w:pPr>
        <w:pStyle w:val="Tekstpodstawowy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A70527">
        <w:rPr>
          <w:rFonts w:asciiTheme="minorHAnsi" w:hAnsiTheme="minorHAnsi" w:cstheme="minorHAnsi"/>
          <w:b/>
          <w:bCs/>
          <w:szCs w:val="24"/>
          <w:u w:val="single"/>
        </w:rPr>
        <w:t xml:space="preserve">WYKAZ </w:t>
      </w:r>
      <w:r w:rsidR="00FD15BC" w:rsidRPr="00DD72D6">
        <w:rPr>
          <w:rFonts w:asciiTheme="minorHAnsi" w:hAnsiTheme="minorHAnsi" w:cstheme="minorHAnsi"/>
          <w:b/>
          <w:bCs/>
          <w:szCs w:val="24"/>
          <w:u w:val="single"/>
        </w:rPr>
        <w:t>WYKONANYCH</w:t>
      </w:r>
      <w:r w:rsidRPr="00DD72D6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372FA0">
        <w:rPr>
          <w:rFonts w:asciiTheme="minorHAnsi" w:hAnsiTheme="minorHAnsi" w:cstheme="minorHAnsi"/>
          <w:b/>
          <w:bCs/>
          <w:szCs w:val="24"/>
          <w:u w:val="single"/>
        </w:rPr>
        <w:t>USŁUG</w:t>
      </w:r>
    </w:p>
    <w:p w14:paraId="60321D84" w14:textId="7A67FFFD" w:rsidR="002C306D" w:rsidRDefault="002C306D" w:rsidP="002C306D">
      <w:pPr>
        <w:pStyle w:val="Tekstpodstawowy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7C57F645" w14:textId="0B0C583E" w:rsidR="002C306D" w:rsidRDefault="002C306D" w:rsidP="002C306D">
      <w:pPr>
        <w:spacing w:line="288" w:lineRule="auto"/>
        <w:jc w:val="center"/>
        <w:rPr>
          <w:rFonts w:ascii="Calibri" w:hAnsi="Calibri" w:cs="Calibri"/>
          <w:b/>
          <w:bCs/>
          <w:i/>
        </w:rPr>
      </w:pPr>
      <w:r w:rsidRPr="00DD72D6">
        <w:rPr>
          <w:rFonts w:cstheme="minorHAnsi"/>
        </w:rPr>
        <w:t xml:space="preserve">Składając ofertę w przetargu nieograniczonym pn.: </w:t>
      </w:r>
      <w:r>
        <w:rPr>
          <w:rFonts w:ascii="Calibri" w:hAnsi="Calibri" w:cs="Calibri"/>
          <w:b/>
          <w:bCs/>
          <w:i/>
        </w:rPr>
        <w:t>Wybór Inżyniera Kontraktu dla zadania pn. Budowa multimodalnego węzła przeładunku towarów</w:t>
      </w:r>
      <w:r>
        <w:rPr>
          <w:rFonts w:ascii="Calibri" w:hAnsi="Calibri" w:cs="Calibri"/>
          <w:b/>
          <w:bCs/>
          <w:i/>
        </w:rPr>
        <w:br/>
        <w:t xml:space="preserve"> i paliw w oparciu o bocznicę kolejową w Porcie Lotniczym "Katowice"</w:t>
      </w:r>
      <w:r w:rsidRPr="002C306D">
        <w:rPr>
          <w:rFonts w:cstheme="minorHAnsi"/>
        </w:rPr>
        <w:t xml:space="preserve"> </w:t>
      </w:r>
      <w:r w:rsidRPr="00DD72D6">
        <w:rPr>
          <w:rFonts w:cstheme="minorHAnsi"/>
        </w:rPr>
        <w:t xml:space="preserve">przedkładam/y następujący wykaz wykonanych </w:t>
      </w:r>
      <w:r>
        <w:rPr>
          <w:rFonts w:cstheme="minorHAnsi"/>
        </w:rPr>
        <w:t>usług</w:t>
      </w:r>
      <w:r w:rsidRPr="00DD72D6">
        <w:rPr>
          <w:rFonts w:cstheme="minorHAnsi"/>
        </w:rPr>
        <w:t>, w zakresie niezbędnym do wykazania spełniania warunku dotyczącego zdolności technicznej lub zawodowej</w:t>
      </w:r>
    </w:p>
    <w:p w14:paraId="558FA934" w14:textId="1BBC7902" w:rsidR="002C306D" w:rsidRDefault="002C306D" w:rsidP="002C306D">
      <w:pPr>
        <w:spacing w:line="288" w:lineRule="auto"/>
        <w:jc w:val="center"/>
        <w:rPr>
          <w:rFonts w:ascii="Calibri" w:hAnsi="Calibri" w:cs="Calibri"/>
          <w:b/>
          <w:bCs/>
          <w:i/>
          <w:color w:val="FF0000"/>
        </w:rPr>
      </w:pPr>
      <w:r>
        <w:rPr>
          <w:rFonts w:ascii="Calibri" w:hAnsi="Calibri" w:cs="Calibri"/>
          <w:b/>
          <w:bCs/>
          <w:i/>
          <w:color w:val="FF0000"/>
        </w:rPr>
        <w:t>___________________________________________________________________________________________________________________________</w:t>
      </w:r>
    </w:p>
    <w:p w14:paraId="035B1EB7" w14:textId="77777777" w:rsidR="002C306D" w:rsidRDefault="002C306D" w:rsidP="002C306D">
      <w:pPr>
        <w:pBdr>
          <w:bottom w:val="single" w:sz="12" w:space="1" w:color="auto"/>
        </w:pBdr>
        <w:spacing w:line="288" w:lineRule="auto"/>
        <w:ind w:left="426"/>
        <w:jc w:val="center"/>
        <w:rPr>
          <w:rFonts w:ascii="Calibri" w:eastAsia="Calibri" w:hAnsi="Calibri" w:cs="Calibri"/>
          <w:iCs/>
        </w:rPr>
      </w:pPr>
      <w:r>
        <w:rPr>
          <w:rFonts w:ascii="Calibri" w:eastAsia="ArialMT" w:hAnsi="Calibri" w:cs="Calibri"/>
        </w:rPr>
        <w:t xml:space="preserve">Zadanie zostało zakwalifikowane do dofinansowania ze środków UE w ramach projektu </w:t>
      </w:r>
      <w:r>
        <w:rPr>
          <w:rFonts w:ascii="Calibri" w:eastAsia="ArialMT" w:hAnsi="Calibri" w:cs="Calibri"/>
        </w:rPr>
        <w:br/>
      </w:r>
      <w:r>
        <w:rPr>
          <w:rFonts w:ascii="Calibri" w:eastAsia="Calibri" w:hAnsi="Calibri" w:cs="Calibri"/>
          <w:i/>
        </w:rPr>
        <w:t xml:space="preserve">nr </w:t>
      </w:r>
      <w:r>
        <w:rPr>
          <w:rFonts w:ascii="Calibri" w:eastAsia="Calibri" w:hAnsi="Calibri" w:cs="Calibri"/>
          <w:b/>
          <w:i/>
        </w:rPr>
        <w:t>22-PL-TM-GTL</w:t>
      </w:r>
      <w:r>
        <w:rPr>
          <w:rFonts w:ascii="Calibri" w:eastAsia="ArialMT" w:hAnsi="Calibri" w:cs="Calibri"/>
        </w:rPr>
        <w:t>: Komisji Europejskiej oraz Europejskiej Agencji Wykonawczej ds. Klimatu, Infrastruktury i Środowiska (CINEA) - projekty z sektora transportu w ramach instrumentu  „Łącząc Europę”</w:t>
      </w:r>
      <w:r>
        <w:rPr>
          <w:rFonts w:ascii="Calibri" w:eastAsia="Calibri" w:hAnsi="Calibri" w:cs="Calibri"/>
          <w:i/>
        </w:rPr>
        <w:t xml:space="preserve"> CEF2 2021-2027 (</w:t>
      </w:r>
      <w:proofErr w:type="spellStart"/>
      <w:r>
        <w:rPr>
          <w:rFonts w:ascii="Calibri" w:eastAsia="Calibri" w:hAnsi="Calibri" w:cs="Calibri"/>
          <w:i/>
        </w:rPr>
        <w:t>Military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Mobility</w:t>
      </w:r>
      <w:proofErr w:type="spellEnd"/>
      <w:r>
        <w:rPr>
          <w:rFonts w:ascii="Calibri" w:eastAsia="Calibri" w:hAnsi="Calibri" w:cs="Calibri"/>
          <w:i/>
        </w:rPr>
        <w:t xml:space="preserve">) pn. </w:t>
      </w:r>
      <w:r>
        <w:rPr>
          <w:rFonts w:ascii="Calibri" w:eastAsia="Calibri" w:hAnsi="Calibri" w:cs="Calibri"/>
          <w:i/>
        </w:rPr>
        <w:br/>
      </w:r>
      <w:r>
        <w:rPr>
          <w:rFonts w:ascii="Calibri" w:eastAsia="Calibri" w:hAnsi="Calibri" w:cs="Calibri"/>
          <w:b/>
          <w:i/>
        </w:rPr>
        <w:t xml:space="preserve">„Budowa bocznicy kolejowej wraz z kolejowym frontem rozładunkowym, łączącej Katowice </w:t>
      </w:r>
      <w:proofErr w:type="spellStart"/>
      <w:r>
        <w:rPr>
          <w:rFonts w:ascii="Calibri" w:eastAsia="Calibri" w:hAnsi="Calibri" w:cs="Calibri"/>
          <w:b/>
          <w:i/>
        </w:rPr>
        <w:t>Airport</w:t>
      </w:r>
      <w:proofErr w:type="spellEnd"/>
      <w:r>
        <w:rPr>
          <w:rFonts w:ascii="Calibri" w:eastAsia="Calibri" w:hAnsi="Calibri" w:cs="Calibri"/>
          <w:b/>
          <w:i/>
        </w:rPr>
        <w:t xml:space="preserve"> z linią kolejową nr 182”</w:t>
      </w:r>
    </w:p>
    <w:p w14:paraId="5C318232" w14:textId="725CAB7A" w:rsidR="002C306D" w:rsidRDefault="002C306D" w:rsidP="002C306D">
      <w:pPr>
        <w:tabs>
          <w:tab w:val="center" w:pos="4896"/>
          <w:tab w:val="right" w:pos="9432"/>
        </w:tabs>
        <w:spacing w:before="120" w:after="240"/>
        <w:jc w:val="center"/>
        <w:rPr>
          <w:rFonts w:ascii="Calibri" w:hAnsi="Calibri" w:cs="Calibri"/>
        </w:rPr>
      </w:pPr>
    </w:p>
    <w:p w14:paraId="682B5610" w14:textId="61918FA2" w:rsidR="002C306D" w:rsidRDefault="002C306D" w:rsidP="002C306D">
      <w:pPr>
        <w:tabs>
          <w:tab w:val="center" w:pos="4896"/>
          <w:tab w:val="right" w:pos="9432"/>
        </w:tabs>
        <w:spacing w:before="120" w:after="240"/>
        <w:jc w:val="center"/>
        <w:rPr>
          <w:rFonts w:ascii="Calibri" w:hAnsi="Calibri" w:cs="Calibri"/>
        </w:rPr>
      </w:pPr>
    </w:p>
    <w:p w14:paraId="2840224E" w14:textId="3F70C5C1" w:rsidR="002C306D" w:rsidRDefault="002C306D" w:rsidP="002C306D">
      <w:pPr>
        <w:tabs>
          <w:tab w:val="center" w:pos="4896"/>
          <w:tab w:val="right" w:pos="9432"/>
        </w:tabs>
        <w:spacing w:before="120" w:after="240"/>
        <w:jc w:val="center"/>
        <w:rPr>
          <w:rFonts w:ascii="Calibri" w:hAnsi="Calibri" w:cs="Calibri"/>
        </w:rPr>
      </w:pPr>
    </w:p>
    <w:p w14:paraId="645F5886" w14:textId="77777777" w:rsidR="002C306D" w:rsidRDefault="002C306D" w:rsidP="002C306D">
      <w:pPr>
        <w:tabs>
          <w:tab w:val="center" w:pos="4896"/>
          <w:tab w:val="right" w:pos="9432"/>
        </w:tabs>
        <w:spacing w:before="120" w:after="240"/>
        <w:jc w:val="center"/>
        <w:rPr>
          <w:rFonts w:ascii="Calibri" w:hAnsi="Calibri" w:cs="Calibri"/>
        </w:rPr>
      </w:pPr>
    </w:p>
    <w:p w14:paraId="14FB2C86" w14:textId="77777777" w:rsidR="00372FA0" w:rsidRPr="00EB6B6D" w:rsidRDefault="00372FA0" w:rsidP="00EB6B6D">
      <w:pPr>
        <w:spacing w:before="120"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W w:w="4996" w:type="pct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972"/>
        <w:gridCol w:w="2216"/>
        <w:gridCol w:w="2605"/>
        <w:gridCol w:w="2409"/>
        <w:gridCol w:w="2847"/>
      </w:tblGrid>
      <w:tr w:rsidR="003035CB" w:rsidRPr="00A70527" w14:paraId="63870E6D" w14:textId="77777777" w:rsidTr="002C306D">
        <w:trPr>
          <w:cantSplit/>
          <w:trHeight w:hRule="exact" w:val="845"/>
        </w:trPr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1B3FD9A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0527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092" w:type="pct"/>
            <w:vMerge w:val="restart"/>
            <w:tcBorders>
              <w:top w:val="single" w:sz="8" w:space="0" w:color="000000"/>
              <w:left w:val="single" w:sz="1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6114D9C8" w14:textId="13A62544" w:rsidR="003035CB" w:rsidRPr="00F3372C" w:rsidRDefault="002C306D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372C">
              <w:rPr>
                <w:rFonts w:cstheme="minorHAnsi"/>
                <w:b/>
                <w:sz w:val="20"/>
                <w:szCs w:val="20"/>
              </w:rPr>
              <w:t xml:space="preserve">Przedmiot usługi </w:t>
            </w:r>
          </w:p>
        </w:tc>
        <w:tc>
          <w:tcPr>
            <w:tcW w:w="814" w:type="pct"/>
            <w:vMerge w:val="restart"/>
            <w:tcBorders>
              <w:top w:val="single" w:sz="8" w:space="0" w:color="000000"/>
              <w:left w:val="single" w:sz="1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7F3A984" w14:textId="67F05973" w:rsidR="003035CB" w:rsidRPr="00F3372C" w:rsidRDefault="002C306D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372C">
              <w:rPr>
                <w:rFonts w:cstheme="minorHAnsi"/>
                <w:b/>
                <w:sz w:val="20"/>
                <w:szCs w:val="20"/>
              </w:rPr>
              <w:t>Wartość usługi*</w:t>
            </w:r>
          </w:p>
        </w:tc>
        <w:tc>
          <w:tcPr>
            <w:tcW w:w="1842" w:type="pct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9BB2151" w14:textId="7F4B6EDE" w:rsidR="003035CB" w:rsidRPr="00F3372C" w:rsidRDefault="003035CB" w:rsidP="005C08A5">
            <w:pPr>
              <w:tabs>
                <w:tab w:val="center" w:pos="4896"/>
                <w:tab w:val="right" w:pos="9432"/>
              </w:tabs>
              <w:spacing w:before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372C">
              <w:rPr>
                <w:rFonts w:cstheme="minorHAnsi"/>
                <w:b/>
                <w:sz w:val="20"/>
                <w:szCs w:val="20"/>
              </w:rPr>
              <w:t xml:space="preserve">Data wykonania </w:t>
            </w:r>
            <w:r w:rsidR="00372FA0" w:rsidRPr="00F3372C">
              <w:rPr>
                <w:rFonts w:cstheme="minorHAnsi"/>
                <w:b/>
                <w:sz w:val="20"/>
                <w:szCs w:val="20"/>
              </w:rPr>
              <w:t>usługi</w:t>
            </w:r>
            <w:r w:rsidR="0018518A" w:rsidRPr="00F3372C">
              <w:rPr>
                <w:rFonts w:cstheme="minorHAnsi"/>
                <w:b/>
                <w:sz w:val="20"/>
                <w:szCs w:val="20"/>
              </w:rPr>
              <w:t xml:space="preserve"> w okresie </w:t>
            </w:r>
            <w:r w:rsidR="00AE7A49" w:rsidRPr="00F3372C">
              <w:rPr>
                <w:rFonts w:cstheme="minorHAnsi"/>
                <w:b/>
                <w:sz w:val="20"/>
                <w:szCs w:val="20"/>
              </w:rPr>
              <w:t>10</w:t>
            </w:r>
            <w:r w:rsidR="0018518A" w:rsidRPr="00F3372C">
              <w:rPr>
                <w:rFonts w:cstheme="minorHAnsi"/>
                <w:b/>
                <w:sz w:val="20"/>
                <w:szCs w:val="20"/>
              </w:rPr>
              <w:t xml:space="preserve"> lat przed upływem terminu składania ofert</w:t>
            </w:r>
          </w:p>
        </w:tc>
        <w:tc>
          <w:tcPr>
            <w:tcW w:w="1046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7AF9FDB5" w14:textId="3E05C6A1" w:rsidR="003035CB" w:rsidRPr="00F3372C" w:rsidRDefault="005C08A5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 w:rsidRPr="00F3372C">
              <w:rPr>
                <w:rFonts w:cstheme="minorHAnsi"/>
                <w:b/>
                <w:sz w:val="20"/>
              </w:rPr>
              <w:t xml:space="preserve">Podmiot na rzecz którego </w:t>
            </w:r>
            <w:r w:rsidR="00372FA0" w:rsidRPr="00F3372C">
              <w:rPr>
                <w:rFonts w:cstheme="minorHAnsi"/>
                <w:b/>
                <w:sz w:val="20"/>
              </w:rPr>
              <w:t>usług</w:t>
            </w:r>
            <w:r w:rsidR="006C22F0" w:rsidRPr="00F3372C">
              <w:rPr>
                <w:rFonts w:cstheme="minorHAnsi"/>
                <w:b/>
                <w:sz w:val="20"/>
              </w:rPr>
              <w:t>a</w:t>
            </w:r>
            <w:r w:rsidRPr="00F3372C">
              <w:rPr>
                <w:rFonts w:cstheme="minorHAnsi"/>
                <w:b/>
                <w:sz w:val="20"/>
              </w:rPr>
              <w:t xml:space="preserve"> został</w:t>
            </w:r>
            <w:r w:rsidR="006C22F0" w:rsidRPr="00F3372C">
              <w:rPr>
                <w:rFonts w:cstheme="minorHAnsi"/>
                <w:b/>
                <w:sz w:val="20"/>
              </w:rPr>
              <w:t>a</w:t>
            </w:r>
            <w:r w:rsidRPr="00F3372C">
              <w:rPr>
                <w:rFonts w:cstheme="minorHAnsi"/>
                <w:b/>
                <w:sz w:val="20"/>
              </w:rPr>
              <w:t xml:space="preserve"> wykonane</w:t>
            </w:r>
          </w:p>
        </w:tc>
      </w:tr>
      <w:tr w:rsidR="003035CB" w:rsidRPr="00A70527" w14:paraId="55537B02" w14:textId="77777777" w:rsidTr="002C306D">
        <w:trPr>
          <w:cantSplit/>
          <w:trHeight w:hRule="exact" w:val="793"/>
        </w:trPr>
        <w:tc>
          <w:tcPr>
            <w:tcW w:w="206" w:type="pct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4F41473C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2" w:type="pct"/>
            <w:vMerge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656A842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581AF31" w14:textId="77777777" w:rsidR="003035CB" w:rsidRPr="00A70527" w:rsidRDefault="003035CB" w:rsidP="00743A51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2B2A9BA8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rozpoczęcia</w:t>
            </w:r>
          </w:p>
          <w:p w14:paraId="1CA23FFE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A7052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A7052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rrrr</w:t>
            </w:r>
            <w:proofErr w:type="spellEnd"/>
          </w:p>
        </w:tc>
        <w:tc>
          <w:tcPr>
            <w:tcW w:w="885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</w:tcPr>
          <w:p w14:paraId="177DC373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>data zakończenia</w:t>
            </w:r>
          </w:p>
          <w:p w14:paraId="4EBFD3E4" w14:textId="77777777" w:rsidR="003035CB" w:rsidRPr="00A70527" w:rsidRDefault="003035CB" w:rsidP="00743A51">
            <w:pPr>
              <w:pStyle w:val="WW-Tekstkomentarza"/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7052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Pr="00A7052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Pr="00A70527">
              <w:rPr>
                <w:rFonts w:asciiTheme="minorHAnsi" w:hAnsiTheme="minorHAnsi" w:cstheme="minorHAnsi"/>
                <w:b/>
              </w:rPr>
              <w:t>rrrr</w:t>
            </w:r>
            <w:proofErr w:type="spellEnd"/>
          </w:p>
        </w:tc>
        <w:tc>
          <w:tcPr>
            <w:tcW w:w="1046" w:type="pct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030A5C0" w14:textId="77777777" w:rsidR="003035CB" w:rsidRPr="00A70527" w:rsidRDefault="003035CB" w:rsidP="00743A51">
            <w:pPr>
              <w:spacing w:before="120" w:after="120"/>
              <w:rPr>
                <w:rFonts w:cstheme="minorHAnsi"/>
              </w:rPr>
            </w:pPr>
          </w:p>
        </w:tc>
      </w:tr>
      <w:tr w:rsidR="003035CB" w:rsidRPr="00A70527" w14:paraId="32EAD02E" w14:textId="77777777" w:rsidTr="002C306D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E7C5" w14:textId="37B4A628" w:rsidR="003035CB" w:rsidRPr="00A70527" w:rsidRDefault="002C306D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DEC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C3A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B092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9A2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FAC9" w14:textId="77777777" w:rsidR="003035CB" w:rsidRPr="00A70527" w:rsidRDefault="003035CB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121329" w:rsidRPr="00A70527" w14:paraId="7725AAFD" w14:textId="77777777" w:rsidTr="002C306D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269" w14:textId="4BB621EE" w:rsidR="00121329" w:rsidRPr="00A70527" w:rsidRDefault="002C306D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9DD8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04B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2B81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E109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2B2" w14:textId="77777777" w:rsidR="00121329" w:rsidRPr="00A70527" w:rsidRDefault="00121329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C22F0" w:rsidRPr="00A70527" w14:paraId="15FE09E7" w14:textId="77777777" w:rsidTr="002C306D">
        <w:trPr>
          <w:cantSplit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AD3A" w14:textId="09EAECAD" w:rsidR="006C22F0" w:rsidRDefault="006C22F0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63C3" w14:textId="77777777" w:rsidR="006C22F0" w:rsidRPr="00A70527" w:rsidRDefault="006C22F0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F394" w14:textId="77777777" w:rsidR="006C22F0" w:rsidRPr="00A70527" w:rsidRDefault="006C22F0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3009" w14:textId="77777777" w:rsidR="006C22F0" w:rsidRPr="00A70527" w:rsidRDefault="006C22F0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96BE" w14:textId="77777777" w:rsidR="006C22F0" w:rsidRPr="00A70527" w:rsidRDefault="006C22F0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F02E" w14:textId="77777777" w:rsidR="006C22F0" w:rsidRPr="00A70527" w:rsidRDefault="006C22F0" w:rsidP="00743A51">
            <w:pPr>
              <w:tabs>
                <w:tab w:val="center" w:pos="4896"/>
                <w:tab w:val="right" w:pos="9432"/>
              </w:tabs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7B1DB46D" w14:textId="77777777" w:rsidR="0064484B" w:rsidRPr="00A70527" w:rsidRDefault="0064484B" w:rsidP="005A7EDC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i/>
          <w:sz w:val="22"/>
        </w:rPr>
      </w:pPr>
    </w:p>
    <w:p w14:paraId="3362C253" w14:textId="1AE0FA8D" w:rsidR="00EA7A8C" w:rsidRPr="00F3372C" w:rsidRDefault="003035CB" w:rsidP="000F6EE9">
      <w:pPr>
        <w:pStyle w:val="Tekstpodstawowy"/>
        <w:tabs>
          <w:tab w:val="center" w:pos="4896"/>
          <w:tab w:val="right" w:pos="9432"/>
        </w:tabs>
        <w:rPr>
          <w:rFonts w:asciiTheme="minorHAnsi" w:hAnsiTheme="minorHAnsi" w:cstheme="minorHAnsi"/>
          <w:b/>
          <w:bCs/>
          <w:sz w:val="20"/>
        </w:rPr>
      </w:pPr>
      <w:r w:rsidRPr="00A70527">
        <w:rPr>
          <w:rFonts w:asciiTheme="minorHAnsi" w:hAnsiTheme="minorHAnsi" w:cstheme="minorHAnsi"/>
          <w:b/>
          <w:i/>
          <w:sz w:val="22"/>
        </w:rPr>
        <w:t xml:space="preserve">*Wartość </w:t>
      </w:r>
      <w:r w:rsidR="00372FA0">
        <w:rPr>
          <w:rFonts w:asciiTheme="minorHAnsi" w:hAnsiTheme="minorHAnsi" w:cstheme="minorHAnsi"/>
          <w:b/>
          <w:i/>
          <w:sz w:val="22"/>
        </w:rPr>
        <w:t>usługi</w:t>
      </w:r>
      <w:r w:rsidRPr="00A70527">
        <w:rPr>
          <w:rFonts w:asciiTheme="minorHAnsi" w:hAnsiTheme="minorHAnsi" w:cstheme="minorHAnsi"/>
          <w:b/>
          <w:i/>
          <w:sz w:val="22"/>
        </w:rPr>
        <w:t xml:space="preserve"> </w:t>
      </w:r>
      <w:r w:rsidRPr="00F3372C">
        <w:rPr>
          <w:rFonts w:asciiTheme="minorHAnsi" w:hAnsiTheme="minorHAnsi" w:cstheme="minorHAnsi"/>
          <w:b/>
          <w:i/>
          <w:sz w:val="22"/>
        </w:rPr>
        <w:t>oznacza wartość</w:t>
      </w:r>
      <w:r w:rsidR="0093119E" w:rsidRPr="00F3372C">
        <w:rPr>
          <w:rFonts w:asciiTheme="minorHAnsi" w:hAnsiTheme="minorHAnsi" w:cstheme="minorHAnsi"/>
          <w:b/>
          <w:i/>
          <w:sz w:val="22"/>
        </w:rPr>
        <w:t xml:space="preserve"> netto</w:t>
      </w:r>
      <w:r w:rsidRPr="00F3372C">
        <w:rPr>
          <w:rFonts w:asciiTheme="minorHAnsi" w:hAnsiTheme="minorHAnsi" w:cstheme="minorHAnsi"/>
          <w:b/>
          <w:i/>
          <w:sz w:val="22"/>
        </w:rPr>
        <w:t xml:space="preserve">, według której była realizowana. W przypadku gdy wartości umowne wyrażone są w walucie innej niż PLN, wartość tych umów należy podać w tej walucie. Zamawiający dokona ich przeliczenia na złote (PLN) wg średniego kursu NBP z dnia wysłania ogłoszenia o zamówieniu do Dziennika Urzędowego Unii Europejskiej. </w:t>
      </w:r>
    </w:p>
    <w:p w14:paraId="3289E9A1" w14:textId="6E15BE86" w:rsidR="00610A0D" w:rsidRPr="00A33F67" w:rsidRDefault="00A631A7" w:rsidP="00A631A7">
      <w:pPr>
        <w:spacing w:after="0"/>
        <w:ind w:firstLine="708"/>
        <w:jc w:val="both"/>
        <w:rPr>
          <w:rFonts w:ascii="Garamond" w:hAnsi="Garamond" w:cs="Arial"/>
          <w:sz w:val="24"/>
          <w:szCs w:val="24"/>
        </w:rPr>
      </w:pPr>
      <w:r w:rsidRPr="00F3372C">
        <w:rPr>
          <w:rFonts w:cstheme="minorHAnsi"/>
          <w:sz w:val="24"/>
          <w:szCs w:val="24"/>
        </w:rPr>
        <w:tab/>
      </w:r>
      <w:r w:rsidRPr="00F3372C">
        <w:rPr>
          <w:rFonts w:cstheme="minorHAnsi"/>
          <w:sz w:val="24"/>
          <w:szCs w:val="24"/>
        </w:rPr>
        <w:tab/>
      </w:r>
      <w:r w:rsidRPr="00F3372C">
        <w:rPr>
          <w:rFonts w:cstheme="minorHAnsi"/>
          <w:sz w:val="24"/>
          <w:szCs w:val="24"/>
        </w:rPr>
        <w:tab/>
      </w:r>
      <w:r w:rsidRPr="00F3372C">
        <w:rPr>
          <w:rFonts w:ascii="Garamond" w:hAnsi="Garamond" w:cs="Arial"/>
          <w:sz w:val="24"/>
          <w:szCs w:val="24"/>
        </w:rPr>
        <w:tab/>
      </w:r>
      <w:r w:rsidRPr="00F3372C">
        <w:rPr>
          <w:rFonts w:ascii="Garamond" w:hAnsi="Garamond" w:cs="Arial"/>
          <w:sz w:val="24"/>
          <w:szCs w:val="24"/>
        </w:rPr>
        <w:tab/>
      </w:r>
      <w:r w:rsidRPr="00F3372C">
        <w:rPr>
          <w:rFonts w:ascii="Garamond" w:hAnsi="Garamond" w:cs="Arial"/>
          <w:sz w:val="24"/>
          <w:szCs w:val="24"/>
        </w:rPr>
        <w:tab/>
      </w:r>
      <w:r w:rsidRPr="00F3372C">
        <w:rPr>
          <w:rFonts w:ascii="Garamond" w:hAnsi="Garamond" w:cs="Arial"/>
          <w:sz w:val="24"/>
          <w:szCs w:val="24"/>
        </w:rPr>
        <w:tab/>
      </w:r>
    </w:p>
    <w:sectPr w:rsidR="00610A0D" w:rsidRPr="00A33F67" w:rsidSect="00A631A7">
      <w:footerReference w:type="default" r:id="rId7"/>
      <w:pgSz w:w="16838" w:h="11906" w:orient="landscape"/>
      <w:pgMar w:top="709" w:right="167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8F7E" w14:textId="77777777" w:rsidR="00A418E7" w:rsidRDefault="00A418E7" w:rsidP="00EF20E2">
      <w:pPr>
        <w:spacing w:after="0" w:line="240" w:lineRule="auto"/>
      </w:pPr>
      <w:r>
        <w:separator/>
      </w:r>
    </w:p>
  </w:endnote>
  <w:endnote w:type="continuationSeparator" w:id="0">
    <w:p w14:paraId="0F5C4B68" w14:textId="77777777" w:rsidR="00A418E7" w:rsidRDefault="00A418E7" w:rsidP="00EF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D405" w14:textId="77777777" w:rsidR="00EF20E2" w:rsidRDefault="00EF20E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997B" w14:textId="77777777" w:rsidR="00A418E7" w:rsidRDefault="00A418E7" w:rsidP="00EF20E2">
      <w:pPr>
        <w:spacing w:after="0" w:line="240" w:lineRule="auto"/>
      </w:pPr>
      <w:r>
        <w:separator/>
      </w:r>
    </w:p>
  </w:footnote>
  <w:footnote w:type="continuationSeparator" w:id="0">
    <w:p w14:paraId="079E665C" w14:textId="77777777" w:rsidR="00A418E7" w:rsidRDefault="00A418E7" w:rsidP="00EF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6ED"/>
    <w:multiLevelType w:val="hybridMultilevel"/>
    <w:tmpl w:val="2D90364C"/>
    <w:lvl w:ilvl="0" w:tplc="4BCAF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703CF"/>
    <w:multiLevelType w:val="hybridMultilevel"/>
    <w:tmpl w:val="998E85FC"/>
    <w:lvl w:ilvl="0" w:tplc="0886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02627">
    <w:abstractNumId w:val="0"/>
  </w:num>
  <w:num w:numId="2" w16cid:durableId="803351597">
    <w:abstractNumId w:val="1"/>
  </w:num>
  <w:num w:numId="3" w16cid:durableId="312410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94B"/>
    <w:rsid w:val="000F6EE9"/>
    <w:rsid w:val="00121329"/>
    <w:rsid w:val="001603B7"/>
    <w:rsid w:val="0018518A"/>
    <w:rsid w:val="001B122E"/>
    <w:rsid w:val="00221429"/>
    <w:rsid w:val="00262B8D"/>
    <w:rsid w:val="00267D06"/>
    <w:rsid w:val="002940B0"/>
    <w:rsid w:val="002A67E5"/>
    <w:rsid w:val="002C306D"/>
    <w:rsid w:val="002F5BB1"/>
    <w:rsid w:val="003035CB"/>
    <w:rsid w:val="00372FA0"/>
    <w:rsid w:val="003C2266"/>
    <w:rsid w:val="00410F78"/>
    <w:rsid w:val="0041520A"/>
    <w:rsid w:val="00440122"/>
    <w:rsid w:val="00446DD7"/>
    <w:rsid w:val="004473B5"/>
    <w:rsid w:val="004C435F"/>
    <w:rsid w:val="00505561"/>
    <w:rsid w:val="005A7EDC"/>
    <w:rsid w:val="005C08A5"/>
    <w:rsid w:val="00604CA2"/>
    <w:rsid w:val="00610A0D"/>
    <w:rsid w:val="00625D4A"/>
    <w:rsid w:val="0064484B"/>
    <w:rsid w:val="006C22F0"/>
    <w:rsid w:val="00794B78"/>
    <w:rsid w:val="00794DD3"/>
    <w:rsid w:val="007C717D"/>
    <w:rsid w:val="007E794B"/>
    <w:rsid w:val="00846E1C"/>
    <w:rsid w:val="0085285B"/>
    <w:rsid w:val="008E3F19"/>
    <w:rsid w:val="0093119E"/>
    <w:rsid w:val="009324FE"/>
    <w:rsid w:val="0098658F"/>
    <w:rsid w:val="00A418E7"/>
    <w:rsid w:val="00A631A7"/>
    <w:rsid w:val="00A70527"/>
    <w:rsid w:val="00A95C0E"/>
    <w:rsid w:val="00AA7098"/>
    <w:rsid w:val="00AC0BE7"/>
    <w:rsid w:val="00AE7A49"/>
    <w:rsid w:val="00B5316B"/>
    <w:rsid w:val="00B67A6C"/>
    <w:rsid w:val="00C34DCF"/>
    <w:rsid w:val="00C773D8"/>
    <w:rsid w:val="00CA2086"/>
    <w:rsid w:val="00D15A98"/>
    <w:rsid w:val="00DD72D6"/>
    <w:rsid w:val="00DF5E1A"/>
    <w:rsid w:val="00E436A3"/>
    <w:rsid w:val="00EA7A8C"/>
    <w:rsid w:val="00EB68B1"/>
    <w:rsid w:val="00EB6B6D"/>
    <w:rsid w:val="00EF20E2"/>
    <w:rsid w:val="00F2610B"/>
    <w:rsid w:val="00F3372C"/>
    <w:rsid w:val="00F573DF"/>
    <w:rsid w:val="00FA6C09"/>
    <w:rsid w:val="00FD15BC"/>
    <w:rsid w:val="00FF03C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DD7"/>
  <w15:docId w15:val="{4A134D32-FFF2-4452-95D6-82DF60ED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40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0E2"/>
  </w:style>
  <w:style w:type="paragraph" w:styleId="Stopka">
    <w:name w:val="footer"/>
    <w:basedOn w:val="Normalny"/>
    <w:link w:val="StopkaZnak"/>
    <w:uiPriority w:val="99"/>
    <w:unhideWhenUsed/>
    <w:rsid w:val="00EF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0E2"/>
  </w:style>
  <w:style w:type="paragraph" w:customStyle="1" w:styleId="WW-Tekstkomentarza">
    <w:name w:val="WW-Tekst komentarza"/>
    <w:basedOn w:val="Normalny"/>
    <w:rsid w:val="003035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Agnieszka Wysocka</cp:lastModifiedBy>
  <cp:revision>34</cp:revision>
  <cp:lastPrinted>2018-01-10T10:36:00Z</cp:lastPrinted>
  <dcterms:created xsi:type="dcterms:W3CDTF">2016-12-29T07:25:00Z</dcterms:created>
  <dcterms:modified xsi:type="dcterms:W3CDTF">2023-05-05T05:58:00Z</dcterms:modified>
</cp:coreProperties>
</file>